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32B" w:rsidRPr="00303D82" w:rsidRDefault="00065373" w:rsidP="00303D82">
      <w:pPr>
        <w:jc w:val="center"/>
        <w:rPr>
          <w:rFonts w:ascii="Times New Roman" w:hAnsi="Times New Roman"/>
          <w:b/>
          <w:bCs/>
          <w:szCs w:val="24"/>
          <w:lang w:val="sr-Cyrl-CS"/>
        </w:rPr>
      </w:pPr>
      <w:r w:rsidRPr="00303D82">
        <w:rPr>
          <w:rFonts w:ascii="Times New Roman" w:hAnsi="Times New Roman"/>
          <w:b/>
          <w:szCs w:val="24"/>
          <w:lang w:val="sr-Cyrl-CS"/>
        </w:rPr>
        <w:t xml:space="preserve">ПИТАЊА ЗА УСМЕНО ИСПИТИВАЊЕ НА ПРЕДМЕТУ </w:t>
      </w:r>
      <w:r w:rsidRPr="00303D82">
        <w:rPr>
          <w:rFonts w:ascii="Times New Roman" w:hAnsi="Times New Roman"/>
          <w:b/>
          <w:bCs/>
          <w:szCs w:val="24"/>
        </w:rPr>
        <w:t>В09 ТОКСИКОЛОГИЈА – КЛИНИЧКИ, ЕКОЛОШКИ И ЕКСПЕРИМЕНТАЛНИ АСПЕКТИ</w:t>
      </w:r>
    </w:p>
    <w:p w:rsidR="00065373" w:rsidRDefault="00065373">
      <w:pPr>
        <w:rPr>
          <w:rFonts w:ascii="Times New Roman" w:hAnsi="Times New Roman"/>
          <w:bCs/>
          <w:szCs w:val="24"/>
          <w:lang w:val="sr-Cyrl-CS"/>
        </w:rPr>
      </w:pPr>
    </w:p>
    <w:p w:rsidR="00065373" w:rsidRDefault="00065373">
      <w:pPr>
        <w:rPr>
          <w:rFonts w:ascii="Times New Roman" w:hAnsi="Times New Roman"/>
          <w:bCs/>
          <w:szCs w:val="24"/>
          <w:lang w:val="sr-Cyrl-CS"/>
        </w:rPr>
      </w:pPr>
    </w:p>
    <w:p w:rsidR="00065373" w:rsidRPr="0095249D" w:rsidRDefault="00065373">
      <w:pPr>
        <w:rPr>
          <w:rFonts w:ascii="Times New Roman" w:hAnsi="Times New Roman"/>
          <w:bCs/>
          <w:szCs w:val="24"/>
          <w:lang w:val="sr-Cyrl-CS"/>
        </w:rPr>
      </w:pPr>
    </w:p>
    <w:p w:rsidR="00303D82" w:rsidRPr="0095249D" w:rsidRDefault="00303D82" w:rsidP="00303D82">
      <w:pPr>
        <w:pStyle w:val="ListParagraph"/>
        <w:numPr>
          <w:ilvl w:val="0"/>
          <w:numId w:val="1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95249D">
        <w:rPr>
          <w:rFonts w:ascii="Times New Roman" w:hAnsi="Times New Roman"/>
          <w:bCs/>
          <w:sz w:val="24"/>
          <w:szCs w:val="24"/>
          <w:lang w:val="sr-Cyrl-CS"/>
        </w:rPr>
        <w:t>НЕДЕЉА НАСТАВЕ</w:t>
      </w:r>
    </w:p>
    <w:p w:rsidR="00303D82" w:rsidRPr="0095249D" w:rsidRDefault="00303D82" w:rsidP="00303D82">
      <w:pPr>
        <w:rPr>
          <w:rFonts w:ascii="Times New Roman" w:hAnsi="Times New Roman"/>
          <w:bCs/>
          <w:szCs w:val="24"/>
          <w:lang w:val="sr-Cyrl-CS"/>
        </w:rPr>
      </w:pPr>
    </w:p>
    <w:p w:rsidR="00303D82" w:rsidRPr="0095249D" w:rsidRDefault="0021477F" w:rsidP="00303D82">
      <w:pPr>
        <w:rPr>
          <w:rFonts w:ascii="Times New Roman" w:hAnsi="Times New Roman"/>
          <w:bCs/>
          <w:szCs w:val="24"/>
          <w:lang w:val="sr-Cyrl-CS"/>
        </w:rPr>
      </w:pPr>
      <w:r w:rsidRPr="0095249D">
        <w:rPr>
          <w:rFonts w:ascii="Times New Roman" w:hAnsi="Times New Roman"/>
          <w:bCs/>
          <w:szCs w:val="24"/>
          <w:lang w:val="sr-Cyrl-CS"/>
        </w:rPr>
        <w:t>ПРЕДАВАЊА</w:t>
      </w:r>
      <w:r w:rsidR="00303D82" w:rsidRPr="0095249D">
        <w:rPr>
          <w:rFonts w:ascii="Times New Roman" w:hAnsi="Times New Roman"/>
          <w:bCs/>
          <w:szCs w:val="24"/>
          <w:lang w:val="sr-Cyrl-CS"/>
        </w:rPr>
        <w:t>:</w:t>
      </w:r>
    </w:p>
    <w:p w:rsidR="00303D82" w:rsidRPr="0095249D" w:rsidRDefault="00303D82" w:rsidP="00303D82">
      <w:pPr>
        <w:rPr>
          <w:rFonts w:ascii="Times New Roman" w:hAnsi="Times New Roman"/>
          <w:bCs/>
          <w:szCs w:val="24"/>
          <w:lang w:val="sr-Cyrl-CS"/>
        </w:rPr>
      </w:pPr>
    </w:p>
    <w:p w:rsidR="00303D82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95249D">
        <w:rPr>
          <w:rFonts w:ascii="Times New Roman" w:hAnsi="Times New Roman"/>
          <w:bCs/>
          <w:sz w:val="24"/>
          <w:szCs w:val="24"/>
          <w:lang w:val="sr-Cyrl-CS"/>
        </w:rPr>
        <w:t>Иницијалне мере код тровања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Спречавање апсорпције отрова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Изазивање повраћања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Испирање желуца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Примена активног угља и лаксанса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Миоза и мидријаза као знаци тровања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Карактеристични мириси отрова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Такихардија и брадикардија као знаци тровања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Хипертензија и хипотензијакао знаци тровања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Најчешћи антидоти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Форсирана диуреза</w:t>
      </w:r>
    </w:p>
    <w:p w:rsidR="0095249D" w:rsidRDefault="0095249D" w:rsidP="00303D82">
      <w:pPr>
        <w:pStyle w:val="ListParagraph"/>
        <w:numPr>
          <w:ilvl w:val="0"/>
          <w:numId w:val="2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Хемодијализа</w:t>
      </w:r>
    </w:p>
    <w:p w:rsidR="0095249D" w:rsidRDefault="0095249D" w:rsidP="0095249D">
      <w:pPr>
        <w:rPr>
          <w:rFonts w:ascii="Times New Roman" w:hAnsi="Times New Roman"/>
          <w:bCs/>
          <w:szCs w:val="24"/>
          <w:lang w:val="sr-Cyrl-CS"/>
        </w:rPr>
      </w:pPr>
    </w:p>
    <w:p w:rsidR="0095249D" w:rsidRDefault="0095249D" w:rsidP="0095249D">
      <w:pPr>
        <w:rPr>
          <w:rFonts w:ascii="Times New Roman" w:hAnsi="Times New Roman"/>
          <w:bCs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ВЕЖБЕ</w:t>
      </w:r>
      <w:r w:rsidR="00571968">
        <w:rPr>
          <w:rFonts w:ascii="Times New Roman" w:hAnsi="Times New Roman"/>
          <w:bCs/>
          <w:szCs w:val="24"/>
          <w:lang w:val="sr-Cyrl-CS"/>
        </w:rPr>
        <w:t xml:space="preserve"> И СЕМИНАР:</w:t>
      </w:r>
    </w:p>
    <w:p w:rsidR="0095249D" w:rsidRDefault="0095249D" w:rsidP="0095249D">
      <w:pPr>
        <w:rPr>
          <w:rFonts w:ascii="Times New Roman" w:hAnsi="Times New Roman"/>
          <w:bCs/>
          <w:szCs w:val="24"/>
          <w:lang w:val="sr-Cyrl-CS"/>
        </w:rPr>
      </w:pPr>
    </w:p>
    <w:p w:rsidR="0095249D" w:rsidRP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DD2C74">
        <w:rPr>
          <w:rFonts w:ascii="Times New Roman" w:hAnsi="Times New Roman"/>
          <w:bCs/>
          <w:sz w:val="24"/>
          <w:szCs w:val="24"/>
          <w:lang w:val="sr-Cyrl-CS"/>
        </w:rPr>
        <w:t>Хемоперфузија</w:t>
      </w:r>
    </w:p>
    <w:p w:rsidR="00DD2C74" w:rsidRP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DD2C74">
        <w:rPr>
          <w:rFonts w:ascii="Times New Roman" w:hAnsi="Times New Roman"/>
          <w:bCs/>
          <w:sz w:val="24"/>
          <w:szCs w:val="24"/>
          <w:lang w:val="sr-Cyrl-CS"/>
        </w:rPr>
        <w:t>Отрови који оштећују плућа, јетру и бубреге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DD2C74">
        <w:rPr>
          <w:rFonts w:ascii="Times New Roman" w:hAnsi="Times New Roman"/>
          <w:bCs/>
          <w:sz w:val="24"/>
          <w:szCs w:val="24"/>
          <w:lang w:val="sr-Cyrl-CS"/>
        </w:rPr>
        <w:t>Принцип рада в</w:t>
      </w:r>
      <w:r>
        <w:rPr>
          <w:rFonts w:ascii="Times New Roman" w:hAnsi="Times New Roman"/>
          <w:bCs/>
          <w:sz w:val="24"/>
          <w:szCs w:val="24"/>
          <w:lang w:val="sr-Cyrl-CS"/>
        </w:rPr>
        <w:t>исоко-ефикасне течне хроматографије</w:t>
      </w:r>
      <w:r w:rsidRPr="00DD2C74">
        <w:rPr>
          <w:rFonts w:ascii="Times New Roman" w:hAnsi="Times New Roman"/>
          <w:bCs/>
          <w:sz w:val="24"/>
          <w:szCs w:val="24"/>
          <w:lang w:val="sr-Cyrl-CS"/>
        </w:rPr>
        <w:t xml:space="preserve"> (ХПЛЦ)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Ретенционо време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Детектор и колона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Циљана анализа узорка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Саставни делови ХПЛЦ уређаја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Најчешће примене ХПЛЦ-а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Ограничења ХПЛЦ-а</w:t>
      </w:r>
    </w:p>
    <w:p w:rsidR="00DD2C74" w:rsidRDefault="00DD2C74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Комплементарне технике мерења супстанци у узорку</w:t>
      </w:r>
    </w:p>
    <w:p w:rsidR="00DD2C74" w:rsidRDefault="00571968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Контраиндикације за изазивање повраћања код тровања</w:t>
      </w:r>
    </w:p>
    <w:p w:rsidR="00571968" w:rsidRDefault="00571968" w:rsidP="0095249D">
      <w:pPr>
        <w:pStyle w:val="ListParagraph"/>
        <w:numPr>
          <w:ilvl w:val="0"/>
          <w:numId w:val="3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Контраиндикације за испирање желуца код тровања</w:t>
      </w: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Pr="00AD2E3A" w:rsidRDefault="00571968" w:rsidP="00571968">
      <w:pPr>
        <w:pStyle w:val="ListParagraph"/>
        <w:numPr>
          <w:ilvl w:val="0"/>
          <w:numId w:val="1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AD2E3A">
        <w:rPr>
          <w:rFonts w:ascii="Times New Roman" w:hAnsi="Times New Roman"/>
          <w:bCs/>
          <w:sz w:val="24"/>
          <w:szCs w:val="24"/>
          <w:lang w:val="sr-Cyrl-CS"/>
        </w:rPr>
        <w:lastRenderedPageBreak/>
        <w:t>НЕДЕЉА НАСТАВЕ</w:t>
      </w:r>
    </w:p>
    <w:p w:rsidR="00571968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  <w:r w:rsidRPr="00AD2E3A">
        <w:rPr>
          <w:rFonts w:ascii="Times New Roman" w:hAnsi="Times New Roman"/>
          <w:bCs/>
          <w:szCs w:val="24"/>
          <w:lang w:val="sr-Cyrl-CS"/>
        </w:rPr>
        <w:t>ПРЕДАВАЊА</w:t>
      </w: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P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 w:rsidRPr="00AD2E3A">
        <w:rPr>
          <w:rFonts w:ascii="Times New Roman" w:hAnsi="Times New Roman"/>
          <w:bCs/>
          <w:sz w:val="24"/>
          <w:szCs w:val="24"/>
          <w:lang w:val="sr-Cyrl-CS"/>
        </w:rPr>
        <w:t>Анамнеза и физикални преглед отрованог пацијента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Холинергички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Антихолинергички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Симпатички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Симпатолитички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Опиоидни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Седативно-хипнотички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Синдром епилептичког напада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Халуциногени токсидром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Рутинске лабораторијске анализе код тровања</w:t>
      </w:r>
    </w:p>
    <w:p w:rsid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Рендгенски снимак абдомена код тровања</w:t>
      </w:r>
    </w:p>
    <w:p w:rsidR="00AD2E3A" w:rsidRPr="00AD2E3A" w:rsidRDefault="00AD2E3A" w:rsidP="0057196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Специфични лабораторијски знаци тровања</w:t>
      </w: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  <w:r w:rsidRPr="00AD2E3A">
        <w:rPr>
          <w:rFonts w:ascii="Times New Roman" w:hAnsi="Times New Roman"/>
          <w:bCs/>
          <w:szCs w:val="24"/>
          <w:lang w:val="sr-Cyrl-CS"/>
        </w:rPr>
        <w:t>ВЕЖБЕ И СЕМИНАРИ</w:t>
      </w:r>
    </w:p>
    <w:p w:rsidR="00571968" w:rsidRPr="00AD2E3A" w:rsidRDefault="00571968" w:rsidP="00571968">
      <w:pPr>
        <w:rPr>
          <w:rFonts w:ascii="Times New Roman" w:hAnsi="Times New Roman"/>
          <w:bCs/>
          <w:szCs w:val="24"/>
          <w:lang w:val="sr-Cyrl-CS"/>
        </w:rPr>
      </w:pPr>
    </w:p>
    <w:p w:rsidR="00303D82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Хемодијализа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Хемофилтрација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Хемодијафилтрација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Перитонеална дијализа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Апарат за хемодијализу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Индикације и ограничења примене хемодијализе код тровања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Хемоперфузија, индикације и принцип рада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Форсирана диуреза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Техника хемоперфузије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Ризици хемоперфузије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Услови за примену хемодијализе и хемоперфузије</w:t>
      </w:r>
    </w:p>
    <w:p w:rsidR="003077A6" w:rsidRDefault="003077A6" w:rsidP="00AD2E3A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Ендогени клиренс отрова</w:t>
      </w:r>
    </w:p>
    <w:p w:rsidR="003077A6" w:rsidRDefault="003077A6" w:rsidP="003077A6">
      <w:pPr>
        <w:rPr>
          <w:rFonts w:ascii="Times New Roman" w:hAnsi="Times New Roman"/>
          <w:szCs w:val="24"/>
          <w:lang w:val="sr-Cyrl-CS"/>
        </w:rPr>
      </w:pPr>
    </w:p>
    <w:p w:rsidR="003077A6" w:rsidRDefault="003077A6" w:rsidP="003077A6">
      <w:pPr>
        <w:rPr>
          <w:rFonts w:ascii="Times New Roman" w:hAnsi="Times New Roman"/>
          <w:szCs w:val="24"/>
          <w:lang w:val="sr-Cyrl-CS"/>
        </w:rPr>
      </w:pPr>
    </w:p>
    <w:p w:rsidR="003077A6" w:rsidRDefault="003077A6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Default="00CC6F74" w:rsidP="003077A6">
      <w:pPr>
        <w:rPr>
          <w:rFonts w:ascii="Times New Roman" w:hAnsi="Times New Roman"/>
          <w:szCs w:val="24"/>
          <w:lang w:val="sr-Cyrl-CS"/>
        </w:rPr>
      </w:pPr>
    </w:p>
    <w:p w:rsidR="00CC6F74" w:rsidRPr="00F62A42" w:rsidRDefault="00CC6F74" w:rsidP="00CC6F7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CS"/>
        </w:rPr>
      </w:pPr>
      <w:r w:rsidRPr="00F62A42">
        <w:rPr>
          <w:rFonts w:ascii="Times New Roman" w:hAnsi="Times New Roman"/>
          <w:sz w:val="24"/>
          <w:szCs w:val="24"/>
          <w:lang w:val="sr-Cyrl-CS"/>
        </w:rPr>
        <w:lastRenderedPageBreak/>
        <w:t>НЕДЕЉА НАСТАВЕ</w:t>
      </w: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  <w:r w:rsidRPr="00F62A42">
        <w:rPr>
          <w:rFonts w:ascii="Times New Roman" w:hAnsi="Times New Roman"/>
          <w:szCs w:val="24"/>
          <w:lang w:val="sr-Cyrl-CS"/>
        </w:rPr>
        <w:t>ПРЕДАВАЊА</w:t>
      </w: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CC6F74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Поступак са пацијентком код компромитације дисајних путева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Лечење престанка дисања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Лечење застоја срца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Лечење плућног едема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Лечење хипотензије и шока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Иницијални поступак са пацијентом код конвулзија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Бензодиазепини за прекид конвулзија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Лечење конвулзија рефрактерних на бензодиазепине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Отрови који изазивају кому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Иницијално збрињавање пацијента у коми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Нега пацијента у коми која траје дуже од два дана</w:t>
      </w:r>
    </w:p>
    <w:p w:rsidR="00BC1415" w:rsidRDefault="00BC1415" w:rsidP="00CC6F7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Медикаментозна терапија отрованог пацијента у коми</w:t>
      </w: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CC6F74" w:rsidRPr="00F62A42" w:rsidRDefault="00CC6F74" w:rsidP="00CC6F74">
      <w:pPr>
        <w:rPr>
          <w:rFonts w:ascii="Times New Roman" w:hAnsi="Times New Roman"/>
          <w:szCs w:val="24"/>
          <w:lang w:val="sr-Cyrl-CS"/>
        </w:rPr>
      </w:pPr>
      <w:r w:rsidRPr="00F62A42">
        <w:rPr>
          <w:rFonts w:ascii="Times New Roman" w:hAnsi="Times New Roman"/>
          <w:szCs w:val="24"/>
          <w:lang w:val="sr-Cyrl-CS"/>
        </w:rPr>
        <w:t>ВЕЖБЕ И СЕМИНАР</w:t>
      </w:r>
    </w:p>
    <w:p w:rsidR="00CC6F74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BC1415" w:rsidRPr="00BC141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Одговорност фармацеута у лечењу отрованих пацијената</w:t>
      </w:r>
    </w:p>
    <w:p w:rsidR="00BC1415" w:rsidRPr="00BC141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 престанка дисања</w:t>
      </w:r>
    </w:p>
    <w:p w:rsidR="00BC1415" w:rsidRPr="00BC141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 застоја срца</w:t>
      </w:r>
    </w:p>
    <w:p w:rsidR="00BC1415" w:rsidRPr="00BC141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 плућног едема</w:t>
      </w:r>
    </w:p>
    <w:p w:rsidR="00BC1415" w:rsidRPr="00BC141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 хипотензије и шока</w:t>
      </w:r>
    </w:p>
    <w:p w:rsidR="00BC1415" w:rsidRPr="00557435" w:rsidRDefault="00BC141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</w:t>
      </w:r>
      <w:r w:rsidR="00557435">
        <w:rPr>
          <w:rFonts w:ascii="Times New Roman" w:hAnsi="Times New Roman"/>
          <w:sz w:val="24"/>
          <w:szCs w:val="24"/>
          <w:lang w:val="sr-Cyrl-CS"/>
        </w:rPr>
        <w:t xml:space="preserve"> конвулзија</w:t>
      </w:r>
    </w:p>
    <w:p w:rsidR="00557435" w:rsidRPr="00557435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 и отрови који могу довести до коме</w:t>
      </w:r>
    </w:p>
    <w:p w:rsidR="00557435" w:rsidRPr="00557435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Примена фенитоина за прекид конвулзија</w:t>
      </w:r>
    </w:p>
    <w:p w:rsidR="00557435" w:rsidRPr="00557435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Промена фосфенитоина за прекид конвулзија</w:t>
      </w:r>
    </w:p>
    <w:p w:rsidR="00557435" w:rsidRPr="00557435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Значај глукозе и витамина Б1 у лечењу пацијента са комом</w:t>
      </w:r>
    </w:p>
    <w:p w:rsidR="00557435" w:rsidRPr="00557435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Разлике у ефектима допамина и норадреналина на кардиовасуларни систем</w:t>
      </w:r>
    </w:p>
    <w:p w:rsidR="00557435" w:rsidRPr="004526C6" w:rsidRDefault="00557435" w:rsidP="00BC1415">
      <w:pPr>
        <w:pStyle w:val="ListParagraph"/>
        <w:numPr>
          <w:ilvl w:val="0"/>
          <w:numId w:val="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Објаснити разлоге за примену фуросемида, морфина и нитроглицерина код кардиогеног едема плућа</w:t>
      </w: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НЕДЕЉА НАСТАВЕ</w:t>
      </w: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Разлике између тератогеног и фетотоксичног ефекта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Безбедни период у трудноћи када је у питању дејство лекова и отрова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Тератогени период трудноће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Лекови, отрови и лактација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ФДА класификација тератогеног ризика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Принципи примене лекова у лактацији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Примена антибиотика у трудноћи</w:t>
      </w:r>
    </w:p>
    <w:p w:rsidR="00866626" w:rsidRP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Примена антибиотика у лактацији</w:t>
      </w:r>
    </w:p>
    <w:p w:rsid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антихипертензива у трудноћи</w:t>
      </w:r>
    </w:p>
    <w:p w:rsid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антихипертензива у лактацији</w:t>
      </w:r>
    </w:p>
    <w:p w:rsidR="0086662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антидепресива у трудноћи</w:t>
      </w:r>
    </w:p>
    <w:p w:rsidR="00866626" w:rsidRPr="004526C6" w:rsidRDefault="00866626" w:rsidP="004526C6">
      <w:pPr>
        <w:pStyle w:val="ListParagraph"/>
        <w:numPr>
          <w:ilvl w:val="0"/>
          <w:numId w:val="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антидепресива у лактацији</w:t>
      </w: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Default="004526C6" w:rsidP="004526C6">
      <w:pPr>
        <w:rPr>
          <w:rFonts w:ascii="Times New Roman" w:hAnsi="Times New Roman"/>
          <w:szCs w:val="24"/>
          <w:lang w:val="sr-Cyrl-CS"/>
        </w:rPr>
      </w:pPr>
    </w:p>
    <w:p w:rsidR="004526C6" w:rsidRPr="004526C6" w:rsidRDefault="004526C6" w:rsidP="004526C6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CC6F74" w:rsidRDefault="00CC6F74" w:rsidP="00CC6F74">
      <w:pPr>
        <w:rPr>
          <w:rFonts w:ascii="Times New Roman" w:hAnsi="Times New Roman"/>
          <w:szCs w:val="24"/>
          <w:lang w:val="sr-Cyrl-CS"/>
        </w:rPr>
      </w:pPr>
    </w:p>
    <w:p w:rsidR="00CC6F74" w:rsidRDefault="00866626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антипсихотика у трудоћи</w:t>
      </w:r>
    </w:p>
    <w:p w:rsidR="00866626" w:rsidRDefault="00866626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антипсихотика у лактацији</w:t>
      </w:r>
    </w:p>
    <w:p w:rsidR="00866626" w:rsidRDefault="00866626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антиепилептика у трудноћи</w:t>
      </w:r>
    </w:p>
    <w:p w:rsidR="00866626" w:rsidRDefault="00866626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антиепилептика у лактацији</w:t>
      </w:r>
    </w:p>
    <w:p w:rsidR="00866626" w:rsidRDefault="007022ED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седатива у трудноћи</w:t>
      </w:r>
    </w:p>
    <w:p w:rsidR="007022ED" w:rsidRDefault="007022ED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седатива у лактацији</w:t>
      </w:r>
    </w:p>
    <w:p w:rsidR="007022ED" w:rsidRDefault="007022ED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витамина и минерала у трудноћи</w:t>
      </w:r>
    </w:p>
    <w:p w:rsidR="007022ED" w:rsidRDefault="007022ED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витамина и минерала у лактацији</w:t>
      </w:r>
    </w:p>
    <w:p w:rsidR="007022ED" w:rsidRDefault="00F129A7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хормона у трудноћи</w:t>
      </w:r>
    </w:p>
    <w:p w:rsidR="00F129A7" w:rsidRDefault="00F129A7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хормона у лактацији</w:t>
      </w:r>
    </w:p>
    <w:p w:rsidR="00F129A7" w:rsidRDefault="00F129A7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аналгетика у трудноћи</w:t>
      </w:r>
    </w:p>
    <w:p w:rsidR="00F129A7" w:rsidRDefault="00F129A7" w:rsidP="00866626">
      <w:pPr>
        <w:pStyle w:val="ListParagraph"/>
        <w:numPr>
          <w:ilvl w:val="0"/>
          <w:numId w:val="1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Примена аналгетика у лактацији</w:t>
      </w:r>
    </w:p>
    <w:p w:rsidR="00F129A7" w:rsidRDefault="00F129A7" w:rsidP="00F129A7">
      <w:pPr>
        <w:rPr>
          <w:rFonts w:ascii="Times New Roman" w:hAnsi="Times New Roman"/>
          <w:szCs w:val="24"/>
          <w:lang w:val="sr-Cyrl-CS"/>
        </w:rPr>
      </w:pPr>
    </w:p>
    <w:p w:rsidR="00F129A7" w:rsidRDefault="00F129A7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F129A7">
      <w:pPr>
        <w:rPr>
          <w:rFonts w:ascii="Times New Roman" w:hAnsi="Times New Roman"/>
          <w:szCs w:val="24"/>
          <w:lang w:val="sr-Cyrl-CS"/>
        </w:rPr>
      </w:pPr>
    </w:p>
    <w:p w:rsidR="009131F4" w:rsidRPr="0092691F" w:rsidRDefault="009131F4" w:rsidP="009131F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CS"/>
        </w:rPr>
      </w:pPr>
      <w:r w:rsidRPr="0092691F">
        <w:rPr>
          <w:rFonts w:ascii="Times New Roman" w:hAnsi="Times New Roman"/>
          <w:sz w:val="24"/>
          <w:szCs w:val="24"/>
          <w:lang w:val="sr-Cyrl-CS"/>
        </w:rPr>
        <w:t>НЕДЕЉА НАСТАВЕ</w:t>
      </w: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FC5FD9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Токсин колере</w:t>
      </w:r>
    </w:p>
    <w:p w:rsidR="00E43E7B" w:rsidRDefault="00E43E7B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инертним гасовима и угљоводоницима</w:t>
      </w:r>
    </w:p>
    <w:p w:rsidR="00E43E7B" w:rsidRDefault="00AA3D4A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са угљен ди</w:t>
      </w:r>
      <w:r w:rsidR="00E43E7B">
        <w:rPr>
          <w:rFonts w:ascii="Times New Roman" w:hAnsi="Times New Roman"/>
          <w:sz w:val="24"/>
          <w:szCs w:val="24"/>
          <w:lang w:val="sr-Cyrl-CS"/>
        </w:rPr>
        <w:t>оксидом</w:t>
      </w:r>
    </w:p>
    <w:p w:rsidR="00E43E7B" w:rsidRDefault="00E43E7B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загушљивцима</w:t>
      </w:r>
    </w:p>
    <w:p w:rsidR="00E43E7B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амонијаком, хлором и хлораминима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фозгеном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флуороводоником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озоном и азот-диоксидом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изоцијанатима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сузавцем</w:t>
      </w:r>
    </w:p>
    <w:p w:rsidR="00600AC3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Силикоза и бисиноза</w:t>
      </w:r>
    </w:p>
    <w:p w:rsidR="00600AC3" w:rsidRPr="00E43E7B" w:rsidRDefault="00600AC3" w:rsidP="009131F4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Грозница металних и полимерских испарења</w:t>
      </w: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sz w:val="24"/>
          <w:szCs w:val="24"/>
          <w:lang w:val="sr-Cyrl-CS"/>
        </w:rPr>
        <w:t>Уранијум 235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sz w:val="24"/>
          <w:szCs w:val="24"/>
          <w:lang w:val="sr-Cyrl-CS"/>
        </w:rPr>
        <w:t>Фармакокинетика уранијума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sz w:val="24"/>
          <w:szCs w:val="24"/>
          <w:lang w:val="sr-Cyrl-CS"/>
        </w:rPr>
        <w:t>Дејство уранијума на бубрег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sz w:val="24"/>
          <w:szCs w:val="24"/>
          <w:lang w:val="sr-Cyrl-CS"/>
        </w:rPr>
        <w:t>Екстра-ренална токсична дејства уранијума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sz w:val="24"/>
          <w:szCs w:val="24"/>
          <w:lang w:val="sr-Cyrl-CS"/>
        </w:rPr>
        <w:t>Осиромашени уранијум</w:t>
      </w:r>
    </w:p>
    <w:p w:rsidR="005214BC" w:rsidRPr="00AA3D4A" w:rsidRDefault="006366C0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Тровање метил изоцијанатом</w:t>
      </w:r>
    </w:p>
    <w:p w:rsidR="005214BC" w:rsidRPr="00AA3D4A" w:rsidRDefault="003974D7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Тровање етилен оксидом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bCs/>
          <w:sz w:val="24"/>
          <w:szCs w:val="24"/>
          <w:lang w:val="sr-Cyrl-CS"/>
        </w:rPr>
        <w:t>Токсичност п</w:t>
      </w:r>
      <w:r w:rsidR="006366C0">
        <w:rPr>
          <w:rFonts w:ascii="Times New Roman" w:hAnsi="Times New Roman"/>
          <w:bCs/>
          <w:sz w:val="24"/>
          <w:szCs w:val="24"/>
          <w:lang w:val="sr-Cyrl-CS"/>
        </w:rPr>
        <w:t>олихлорисаних бифенила</w:t>
      </w:r>
    </w:p>
    <w:p w:rsidR="005214BC" w:rsidRPr="00AA3D4A" w:rsidRDefault="00A43785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Тровање бојним отровима пликавцима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bCs/>
          <w:sz w:val="24"/>
          <w:szCs w:val="24"/>
          <w:lang w:val="sr-Cyrl-CS"/>
        </w:rPr>
        <w:t>Последице дуготрајног уношења полихлорисаних бифенила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bCs/>
          <w:sz w:val="24"/>
          <w:szCs w:val="24"/>
          <w:lang w:val="sr-Cyrl-CS"/>
        </w:rPr>
        <w:t>Неуролошки и кардиоваскуларни ефекти полихлорисаних бифенила</w:t>
      </w:r>
    </w:p>
    <w:p w:rsidR="005214BC" w:rsidRPr="00AA3D4A" w:rsidRDefault="005214BC" w:rsidP="005214BC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CS"/>
        </w:rPr>
      </w:pPr>
      <w:r w:rsidRPr="00AA3D4A">
        <w:rPr>
          <w:rFonts w:ascii="Times New Roman" w:hAnsi="Times New Roman"/>
          <w:bCs/>
          <w:sz w:val="24"/>
          <w:szCs w:val="24"/>
          <w:lang w:val="sr-Cyrl-CS"/>
        </w:rPr>
        <w:t>Тровање сумпор диоксидом</w:t>
      </w: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9131F4" w:rsidRDefault="009131F4" w:rsidP="009131F4">
      <w:pPr>
        <w:rPr>
          <w:rFonts w:ascii="Times New Roman" w:hAnsi="Times New Roman"/>
          <w:szCs w:val="24"/>
          <w:lang w:val="sr-Cyrl-CS"/>
        </w:rPr>
      </w:pPr>
    </w:p>
    <w:p w:rsidR="00AA3D4A" w:rsidRDefault="00AA3D4A" w:rsidP="009131F4">
      <w:pPr>
        <w:rPr>
          <w:rFonts w:ascii="Times New Roman" w:hAnsi="Times New Roman"/>
          <w:szCs w:val="24"/>
          <w:lang w:val="sr-Cyrl-CS"/>
        </w:rPr>
      </w:pPr>
    </w:p>
    <w:p w:rsidR="00AA3D4A" w:rsidRDefault="00AA3D4A" w:rsidP="009131F4">
      <w:pPr>
        <w:rPr>
          <w:rFonts w:ascii="Times New Roman" w:hAnsi="Times New Roman"/>
          <w:szCs w:val="24"/>
          <w:lang w:val="sr-Cyrl-CS"/>
        </w:rPr>
      </w:pPr>
    </w:p>
    <w:p w:rsidR="00AA3D4A" w:rsidRDefault="00AA3D4A" w:rsidP="009131F4">
      <w:pPr>
        <w:rPr>
          <w:rFonts w:ascii="Times New Roman" w:hAnsi="Times New Roman"/>
          <w:szCs w:val="24"/>
          <w:lang w:val="sr-Cyrl-CS"/>
        </w:rPr>
      </w:pPr>
    </w:p>
    <w:p w:rsidR="00AA3D4A" w:rsidRDefault="00AA3D4A" w:rsidP="009131F4">
      <w:pPr>
        <w:rPr>
          <w:rFonts w:ascii="Times New Roman" w:hAnsi="Times New Roman"/>
          <w:szCs w:val="24"/>
          <w:lang w:val="sr-Cyrl-CS"/>
        </w:rPr>
      </w:pPr>
    </w:p>
    <w:p w:rsidR="0092691F" w:rsidRDefault="0092691F" w:rsidP="009131F4">
      <w:pPr>
        <w:rPr>
          <w:rFonts w:ascii="Times New Roman" w:hAnsi="Times New Roman"/>
          <w:szCs w:val="24"/>
          <w:lang w:val="sr-Cyrl-CS"/>
        </w:rPr>
      </w:pPr>
    </w:p>
    <w:p w:rsidR="0092691F" w:rsidRDefault="000B4C08" w:rsidP="000B4C08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</w:p>
    <w:p w:rsidR="000B4C08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антидепресива и механизам дејства</w:t>
      </w:r>
    </w:p>
    <w:p w:rsidR="000603C3" w:rsidRDefault="00AF2CB1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миристицином</w:t>
      </w:r>
    </w:p>
    <w:p w:rsidR="000603C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антиепилептика и механизам дејства</w:t>
      </w:r>
    </w:p>
    <w:p w:rsidR="000603C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бензодиазепина и механизам дејства</w:t>
      </w:r>
    </w:p>
    <w:p w:rsidR="000603C3" w:rsidRDefault="00757517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прегабалином</w:t>
      </w:r>
    </w:p>
    <w:p w:rsidR="000603C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трицикличним антидепресивима</w:t>
      </w:r>
    </w:p>
    <w:p w:rsidR="000603C3" w:rsidRDefault="00AF2CB1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0603C3">
        <w:rPr>
          <w:rFonts w:ascii="Times New Roman" w:hAnsi="Times New Roman"/>
          <w:szCs w:val="24"/>
          <w:lang w:val="sr-Cyrl-CS"/>
        </w:rPr>
        <w:t xml:space="preserve"> антипсихотицима</w:t>
      </w:r>
    </w:p>
    <w:p w:rsidR="000603C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антиепилептицима</w:t>
      </w:r>
    </w:p>
    <w:p w:rsidR="000603C3" w:rsidRDefault="002D22F6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Клиничка слика тровања </w:t>
      </w:r>
      <w:r w:rsidR="000603C3">
        <w:rPr>
          <w:rFonts w:ascii="Times New Roman" w:hAnsi="Times New Roman"/>
          <w:szCs w:val="24"/>
          <w:lang w:val="sr-Cyrl-CS"/>
        </w:rPr>
        <w:t>бензодиазепинима</w:t>
      </w:r>
    </w:p>
    <w:p w:rsidR="000603C3" w:rsidRDefault="00757517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0603C3">
        <w:rPr>
          <w:rFonts w:ascii="Times New Roman" w:hAnsi="Times New Roman"/>
          <w:szCs w:val="24"/>
          <w:lang w:val="sr-Cyrl-CS"/>
        </w:rPr>
        <w:t xml:space="preserve"> барбитуратима</w:t>
      </w:r>
    </w:p>
    <w:p w:rsidR="000603C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блокаторима преузимања серотонина</w:t>
      </w:r>
    </w:p>
    <w:p w:rsidR="000603C3" w:rsidRPr="00502693" w:rsidRDefault="000603C3" w:rsidP="00502693">
      <w:pPr>
        <w:pStyle w:val="ListParagraph"/>
        <w:numPr>
          <w:ilvl w:val="0"/>
          <w:numId w:val="1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инхибиторима МАО и хетероцикличним антидепресивима</w:t>
      </w: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</w:p>
    <w:p w:rsidR="000B4C08" w:rsidRDefault="00BE0C83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кокаином</w:t>
      </w:r>
    </w:p>
    <w:p w:rsidR="000603C3" w:rsidRDefault="00BE0C83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псилоцибином</w:t>
      </w:r>
    </w:p>
    <w:p w:rsidR="000603C3" w:rsidRDefault="00BE0C83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0603C3">
        <w:rPr>
          <w:rFonts w:ascii="Times New Roman" w:hAnsi="Times New Roman"/>
          <w:szCs w:val="24"/>
          <w:lang w:val="sr-Cyrl-CS"/>
        </w:rPr>
        <w:t xml:space="preserve"> етанолом</w:t>
      </w:r>
    </w:p>
    <w:p w:rsidR="000603C3" w:rsidRDefault="00BE0C83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0603C3">
        <w:rPr>
          <w:rFonts w:ascii="Times New Roman" w:hAnsi="Times New Roman"/>
          <w:szCs w:val="24"/>
          <w:lang w:val="sr-Cyrl-CS"/>
        </w:rPr>
        <w:t xml:space="preserve"> метанолом</w:t>
      </w:r>
    </w:p>
    <w:p w:rsidR="000603C3" w:rsidRDefault="00BE0C83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арилциклохексиламинима</w:t>
      </w:r>
    </w:p>
    <w:p w:rsidR="000603C3" w:rsidRDefault="00486AE7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ергот алкалоидима</w:t>
      </w:r>
    </w:p>
    <w:p w:rsidR="000603C3" w:rsidRDefault="00486AE7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„шпанском метлом“ </w:t>
      </w:r>
    </w:p>
    <w:p w:rsidR="000603C3" w:rsidRDefault="00486AE7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0603C3">
        <w:rPr>
          <w:rFonts w:ascii="Times New Roman" w:hAnsi="Times New Roman"/>
          <w:szCs w:val="24"/>
          <w:lang w:val="sr-Cyrl-CS"/>
        </w:rPr>
        <w:t xml:space="preserve"> етилен-гликолом</w:t>
      </w:r>
    </w:p>
    <w:p w:rsidR="000603C3" w:rsidRDefault="002863EB" w:rsidP="002863EB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Pr="002863EB">
        <w:rPr>
          <w:rFonts w:ascii="Times New Roman" w:hAnsi="Times New Roman" w:hint="eastAsia"/>
          <w:szCs w:val="24"/>
          <w:lang w:val="sr-Cyrl-CS"/>
        </w:rPr>
        <w:t>алкалоиди</w:t>
      </w:r>
      <w:proofErr w:type="spellStart"/>
      <w:r>
        <w:rPr>
          <w:rFonts w:ascii="Times New Roman" w:hAnsi="Times New Roman" w:hint="eastAsia"/>
          <w:szCs w:val="24"/>
        </w:rPr>
        <w:t>ма</w:t>
      </w:r>
      <w:proofErr w:type="spellEnd"/>
      <w:r w:rsidRPr="002863EB">
        <w:rPr>
          <w:rFonts w:ascii="Times New Roman" w:hAnsi="Times New Roman"/>
          <w:szCs w:val="24"/>
          <w:lang w:val="sr-Cyrl-CS"/>
        </w:rPr>
        <w:t xml:space="preserve"> </w:t>
      </w:r>
      <w:r w:rsidRPr="002863EB">
        <w:rPr>
          <w:rFonts w:ascii="Times New Roman" w:hAnsi="Times New Roman" w:hint="eastAsia"/>
          <w:szCs w:val="24"/>
          <w:lang w:val="sr-Cyrl-CS"/>
        </w:rPr>
        <w:t>из</w:t>
      </w:r>
      <w:r w:rsidRPr="002863EB">
        <w:rPr>
          <w:rFonts w:ascii="Times New Roman" w:hAnsi="Times New Roman"/>
          <w:szCs w:val="24"/>
          <w:lang w:val="sr-Cyrl-CS"/>
        </w:rPr>
        <w:t xml:space="preserve"> </w:t>
      </w:r>
      <w:r w:rsidRPr="002863EB">
        <w:rPr>
          <w:rFonts w:ascii="Times New Roman" w:hAnsi="Times New Roman" w:hint="eastAsia"/>
          <w:szCs w:val="24"/>
          <w:lang w:val="sr-Cyrl-CS"/>
        </w:rPr>
        <w:t>плода</w:t>
      </w:r>
      <w:r w:rsidRPr="002863EB">
        <w:rPr>
          <w:rFonts w:ascii="Times New Roman" w:hAnsi="Times New Roman"/>
          <w:szCs w:val="24"/>
          <w:lang w:val="sr-Cyrl-CS"/>
        </w:rPr>
        <w:t xml:space="preserve"> </w:t>
      </w:r>
      <w:r w:rsidRPr="002863EB">
        <w:rPr>
          <w:rFonts w:ascii="Times New Roman" w:hAnsi="Times New Roman" w:hint="eastAsia"/>
          <w:szCs w:val="24"/>
          <w:lang w:val="sr-Cyrl-CS"/>
        </w:rPr>
        <w:t>биљке</w:t>
      </w:r>
      <w:r w:rsidRPr="002863EB">
        <w:rPr>
          <w:rFonts w:ascii="Times New Roman" w:hAnsi="Times New Roman"/>
          <w:szCs w:val="24"/>
          <w:lang w:val="sr-Cyrl-CS"/>
        </w:rPr>
        <w:t xml:space="preserve"> Areca catechu</w:t>
      </w:r>
    </w:p>
    <w:p w:rsidR="002D22F6" w:rsidRDefault="00757517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бромидима</w:t>
      </w:r>
    </w:p>
    <w:p w:rsidR="006D7072" w:rsidRDefault="00E036DD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литијумом</w:t>
      </w:r>
    </w:p>
    <w:p w:rsidR="006D7072" w:rsidRDefault="006D7072" w:rsidP="000603C3">
      <w:pPr>
        <w:pStyle w:val="ListParagraph"/>
        <w:numPr>
          <w:ilvl w:val="0"/>
          <w:numId w:val="1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барбитуратима</w:t>
      </w: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86AE7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никотином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бета блокаторима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бета блокаторима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и механизам дејства антиаритмика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антиаритмицима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антиаримицима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и механизам дејства АЦЕ инхибитора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АЦЕ инхибиторима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АЦЕ инхибиторима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и механизам дејства нитрата</w:t>
      </w:r>
    </w:p>
    <w:p w:rsid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нитратима</w:t>
      </w:r>
    </w:p>
    <w:p w:rsidR="00885C39" w:rsidRPr="00885C39" w:rsidRDefault="00885C39" w:rsidP="00885C39">
      <w:pPr>
        <w:pStyle w:val="ListParagraph"/>
        <w:numPr>
          <w:ilvl w:val="0"/>
          <w:numId w:val="1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нитратима</w:t>
      </w: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070010" w:rsidRP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 w:rsidRPr="00070010">
        <w:rPr>
          <w:rFonts w:ascii="Times New Roman" w:hAnsi="Times New Roman"/>
          <w:szCs w:val="24"/>
          <w:lang w:val="sr-Cyrl-CS"/>
        </w:rPr>
        <w:t xml:space="preserve">Врсте и механизам дејства </w:t>
      </w:r>
      <w:r>
        <w:rPr>
          <w:rFonts w:ascii="Times New Roman" w:hAnsi="Times New Roman"/>
          <w:szCs w:val="24"/>
          <w:lang w:val="sr-Cyrl-CS"/>
        </w:rPr>
        <w:t>кардиотоника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дигоксином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 w:rsidRPr="00070010">
        <w:rPr>
          <w:rFonts w:ascii="Times New Roman" w:hAnsi="Times New Roman"/>
          <w:szCs w:val="24"/>
          <w:lang w:val="sr-Cyrl-CS"/>
        </w:rPr>
        <w:t xml:space="preserve">Лечење тровања </w:t>
      </w:r>
      <w:r>
        <w:rPr>
          <w:rFonts w:ascii="Times New Roman" w:hAnsi="Times New Roman"/>
          <w:szCs w:val="24"/>
          <w:lang w:val="sr-Cyrl-CS"/>
        </w:rPr>
        <w:t>дигоксином</w:t>
      </w:r>
    </w:p>
    <w:p w:rsidR="00070010" w:rsidRP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 w:rsidRPr="00070010">
        <w:rPr>
          <w:rFonts w:ascii="Times New Roman" w:hAnsi="Times New Roman"/>
          <w:szCs w:val="24"/>
          <w:lang w:val="sr-Cyrl-CS"/>
        </w:rPr>
        <w:t xml:space="preserve">Врсте и механизам дејства </w:t>
      </w:r>
      <w:r>
        <w:rPr>
          <w:rFonts w:ascii="Times New Roman" w:hAnsi="Times New Roman"/>
          <w:szCs w:val="24"/>
          <w:lang w:val="sr-Cyrl-CS"/>
        </w:rPr>
        <w:t>блокатора канала за калцијум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блокаторима канала за калцијум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блокаторима канала за калцијум</w:t>
      </w:r>
    </w:p>
    <w:p w:rsidR="00070010" w:rsidRP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 w:rsidRPr="00070010">
        <w:rPr>
          <w:rFonts w:ascii="Times New Roman" w:hAnsi="Times New Roman"/>
          <w:szCs w:val="24"/>
          <w:lang w:val="sr-Cyrl-CS"/>
        </w:rPr>
        <w:t xml:space="preserve">Врсте и механизам дејства </w:t>
      </w:r>
      <w:r>
        <w:rPr>
          <w:rFonts w:ascii="Times New Roman" w:hAnsi="Times New Roman"/>
          <w:szCs w:val="24"/>
          <w:lang w:val="sr-Cyrl-CS"/>
        </w:rPr>
        <w:t>диуретика Хенлеове петље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диуретицима Хенлеове петље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диуретицима Хенлеове петље</w:t>
      </w:r>
    </w:p>
    <w:p w:rsidR="00070010" w:rsidRP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 w:rsidRPr="00070010">
        <w:rPr>
          <w:rFonts w:ascii="Times New Roman" w:hAnsi="Times New Roman"/>
          <w:szCs w:val="24"/>
          <w:lang w:val="sr-Cyrl-CS"/>
        </w:rPr>
        <w:t xml:space="preserve">Врсте и механизам дејства </w:t>
      </w:r>
      <w:r w:rsidR="003C6EE3">
        <w:rPr>
          <w:rFonts w:ascii="Times New Roman" w:hAnsi="Times New Roman"/>
          <w:szCs w:val="24"/>
          <w:lang w:val="sr-Cyrl-CS"/>
        </w:rPr>
        <w:t>нитропрусид натријума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Клиничка слика тровања </w:t>
      </w:r>
      <w:r w:rsidR="003C6EE3">
        <w:rPr>
          <w:rFonts w:ascii="Times New Roman" w:hAnsi="Times New Roman"/>
          <w:szCs w:val="24"/>
          <w:lang w:val="sr-Cyrl-CS"/>
        </w:rPr>
        <w:t>нитропрусид натријумом</w:t>
      </w:r>
    </w:p>
    <w:p w:rsidR="00070010" w:rsidRDefault="00070010" w:rsidP="00070010">
      <w:pPr>
        <w:pStyle w:val="ListParagraph"/>
        <w:numPr>
          <w:ilvl w:val="0"/>
          <w:numId w:val="1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Лечење тровања </w:t>
      </w:r>
      <w:r w:rsidR="003C6EE3">
        <w:rPr>
          <w:rFonts w:ascii="Times New Roman" w:hAnsi="Times New Roman"/>
          <w:szCs w:val="24"/>
          <w:lang w:val="sr-Cyrl-CS"/>
        </w:rPr>
        <w:t>нитропрусид натријумом</w:t>
      </w:r>
    </w:p>
    <w:p w:rsidR="003C6EE3" w:rsidRDefault="003C6EE3" w:rsidP="003C6EE3">
      <w:pPr>
        <w:rPr>
          <w:rFonts w:ascii="Times New Roman" w:hAnsi="Times New Roman"/>
          <w:szCs w:val="24"/>
          <w:lang w:val="sr-Cyrl-CS"/>
        </w:rPr>
      </w:pPr>
    </w:p>
    <w:p w:rsidR="003C6EE3" w:rsidRDefault="003C6EE3" w:rsidP="003C6EE3">
      <w:pPr>
        <w:rPr>
          <w:rFonts w:ascii="Times New Roman" w:hAnsi="Times New Roman"/>
          <w:szCs w:val="24"/>
          <w:lang w:val="sr-Cyrl-CS"/>
        </w:rPr>
      </w:pPr>
    </w:p>
    <w:p w:rsidR="003C6EE3" w:rsidRPr="003C6EE3" w:rsidRDefault="003C6EE3" w:rsidP="003C6EE3">
      <w:pPr>
        <w:rPr>
          <w:rFonts w:ascii="Times New Roman" w:hAnsi="Times New Roman"/>
          <w:szCs w:val="24"/>
          <w:lang w:val="sr-Cyrl-CS"/>
        </w:rPr>
      </w:pPr>
    </w:p>
    <w:p w:rsidR="003C6EE3" w:rsidRDefault="003C6EE3" w:rsidP="003C6EE3">
      <w:pPr>
        <w:rPr>
          <w:rFonts w:ascii="Times New Roman" w:hAnsi="Times New Roman"/>
          <w:szCs w:val="24"/>
          <w:lang w:val="sr-Cyrl-CS"/>
        </w:rPr>
      </w:pPr>
    </w:p>
    <w:p w:rsidR="003C6EE3" w:rsidRPr="003C6EE3" w:rsidRDefault="003C6EE3" w:rsidP="003C6EE3">
      <w:pPr>
        <w:rPr>
          <w:rFonts w:ascii="Times New Roman" w:hAnsi="Times New Roman"/>
          <w:szCs w:val="24"/>
          <w:lang w:val="sr-Cyrl-CS"/>
        </w:rPr>
      </w:pPr>
    </w:p>
    <w:p w:rsidR="00423D22" w:rsidRP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423D22" w:rsidRPr="00423D22" w:rsidRDefault="00423D22" w:rsidP="00423D22">
      <w:pPr>
        <w:rPr>
          <w:rFonts w:ascii="Times New Roman" w:hAnsi="Times New Roman"/>
          <w:szCs w:val="24"/>
          <w:lang w:val="sr-Cyrl-CS"/>
        </w:rPr>
      </w:pPr>
    </w:p>
    <w:p w:rsidR="000B4C08" w:rsidRDefault="000B4C08" w:rsidP="000B4C08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0B4C08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0B4C08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0B4C08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0B4C08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E0A43" w:rsidP="001B62AD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дејства оралних антикоагуланаса</w:t>
      </w:r>
    </w:p>
    <w:p w:rsidR="001E0A43" w:rsidRDefault="001E0A43" w:rsidP="001B62AD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дејства антиагрегационих лкеова</w:t>
      </w:r>
    </w:p>
    <w:p w:rsidR="001E0A43" w:rsidRDefault="001E0A43" w:rsidP="001B62AD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дејства хепарина</w:t>
      </w:r>
    </w:p>
    <w:p w:rsidR="001E0A43" w:rsidRDefault="001E0A43" w:rsidP="001B62AD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дејства тромболитика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оралних антикоагуланаса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антиагрегационих лекова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хепарина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тромболитика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са оралним антикоагулансима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са антиагрегационим лековима</w:t>
      </w:r>
    </w:p>
    <w:p w:rsidR="001E0A43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са хепарином</w:t>
      </w:r>
    </w:p>
    <w:p w:rsidR="001E0A43" w:rsidRPr="001B62AD" w:rsidRDefault="001E0A43" w:rsidP="001E0A43">
      <w:pPr>
        <w:pStyle w:val="ListParagraph"/>
        <w:numPr>
          <w:ilvl w:val="0"/>
          <w:numId w:val="1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предозирања тромболитика</w:t>
      </w: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F7444E" w:rsidRP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</w:t>
      </w:r>
      <w:r w:rsidRPr="00F7444E">
        <w:rPr>
          <w:rFonts w:ascii="Times New Roman" w:hAnsi="Times New Roman"/>
          <w:szCs w:val="24"/>
          <w:lang w:val="sr-Cyrl-CS"/>
        </w:rPr>
        <w:t xml:space="preserve"> тровања са оралним антикоагулансима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са антиагрегационим лековима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са хепарином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</w:t>
      </w:r>
      <w:r w:rsidRPr="00F7444E">
        <w:rPr>
          <w:rFonts w:ascii="Times New Roman" w:hAnsi="Times New Roman"/>
          <w:szCs w:val="24"/>
          <w:lang w:val="sr-Cyrl-CS"/>
        </w:rPr>
        <w:t xml:space="preserve"> предозирања тромболитика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Контрола ефекта оралних антикоагуланаса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Контрола ефекта хепарина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Интеракције варфарина са антибиотицима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Интеракције варфарина са антидепресивима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Интеракције варфарина са нестероидним антиинфламаторним лековима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Интеракције хепарина са антибиотицима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Хепарином-индукована тромбоцитопеија</w:t>
      </w:r>
    </w:p>
    <w:p w:rsidR="00F7444E" w:rsidRDefault="00F7444E" w:rsidP="00F7444E">
      <w:pPr>
        <w:pStyle w:val="ListParagraph"/>
        <w:numPr>
          <w:ilvl w:val="0"/>
          <w:numId w:val="2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Фондапаринукс</w:t>
      </w: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Подела опиоида</w:t>
      </w:r>
    </w:p>
    <w:p w:rsid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Опиоидни рецептори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 w:rsidRPr="00517A34">
        <w:rPr>
          <w:rFonts w:ascii="Times New Roman" w:hAnsi="Times New Roman"/>
          <w:bCs/>
          <w:szCs w:val="24"/>
          <w:lang w:val="sr-Cyrl-CS"/>
        </w:rPr>
        <w:t>Клинички значајна дејства опиоида</w:t>
      </w:r>
      <w:r>
        <w:rPr>
          <w:rFonts w:ascii="Times New Roman" w:hAnsi="Times New Roman"/>
          <w:bCs/>
          <w:szCs w:val="24"/>
          <w:lang w:val="sr-Cyrl-CS"/>
        </w:rPr>
        <w:t xml:space="preserve"> на централни нервни систем и око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 w:rsidRPr="00517A34">
        <w:rPr>
          <w:rFonts w:ascii="Times New Roman" w:hAnsi="Times New Roman"/>
          <w:bCs/>
          <w:szCs w:val="24"/>
          <w:lang w:val="sr-Cyrl-CS"/>
        </w:rPr>
        <w:t>Клинички значајна дејства опиоида</w:t>
      </w:r>
      <w:r>
        <w:rPr>
          <w:rFonts w:ascii="Times New Roman" w:hAnsi="Times New Roman"/>
          <w:bCs/>
          <w:szCs w:val="24"/>
          <w:lang w:val="sr-Cyrl-CS"/>
        </w:rPr>
        <w:t xml:space="preserve"> на респираторни и кардиоваскуларни систем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 w:rsidRPr="00517A34">
        <w:rPr>
          <w:rFonts w:ascii="Times New Roman" w:hAnsi="Times New Roman"/>
          <w:bCs/>
          <w:szCs w:val="24"/>
          <w:lang w:val="sr-Cyrl-CS"/>
        </w:rPr>
        <w:t>Клинички значајна дејства опиоида</w:t>
      </w:r>
      <w:r>
        <w:rPr>
          <w:rFonts w:ascii="Times New Roman" w:hAnsi="Times New Roman"/>
          <w:bCs/>
          <w:szCs w:val="24"/>
          <w:lang w:val="sr-Cyrl-CS"/>
        </w:rPr>
        <w:t xml:space="preserve"> на гастроинтестинални и урогенитални систем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 w:rsidRPr="00517A34">
        <w:rPr>
          <w:rFonts w:ascii="Times New Roman" w:hAnsi="Times New Roman"/>
          <w:bCs/>
          <w:szCs w:val="24"/>
          <w:lang w:val="sr-Cyrl-CS"/>
        </w:rPr>
        <w:t>Клинички значајна дејства опиоида</w:t>
      </w:r>
      <w:r>
        <w:rPr>
          <w:rFonts w:ascii="Times New Roman" w:hAnsi="Times New Roman"/>
          <w:bCs/>
          <w:szCs w:val="24"/>
          <w:lang w:val="sr-Cyrl-CS"/>
        </w:rPr>
        <w:t xml:space="preserve"> на ендокрине жлезде и кожу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Фармакокинетика опиоида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Укрштена толеранција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Апстиненцијални синдром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Морфин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Хероин</w:t>
      </w:r>
    </w:p>
    <w:p w:rsidR="00517A34" w:rsidRPr="00517A34" w:rsidRDefault="00517A34" w:rsidP="00517A34">
      <w:pPr>
        <w:pStyle w:val="ListParagraph"/>
        <w:numPr>
          <w:ilvl w:val="0"/>
          <w:numId w:val="2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Метадон</w:t>
      </w: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517A34" w:rsidRDefault="00517A34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Меперидин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Фентанил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Кодеин и оксикодон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Парцијални агонисти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Декстрометорфан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Симптоми и знаци тровања опиоидима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Узрок смрти код тровања опиоидима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Налоксон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Налтрексон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Налмефен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морфином</w:t>
      </w:r>
    </w:p>
    <w:p w:rsidR="00517A34" w:rsidRDefault="00517A34" w:rsidP="00517A34">
      <w:pPr>
        <w:pStyle w:val="ListParagraph"/>
        <w:numPr>
          <w:ilvl w:val="0"/>
          <w:numId w:val="2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хероином</w:t>
      </w: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Разлике између дезинфицијенаса, антисептика и стерилизанаса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хлорхексидином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водоник-пероксидом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јодом и јодофорама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калијум перманганатом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хлором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формалдехидом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фенолом и крезолом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дериватима амонијум хлорида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етилен оксидом</w:t>
      </w:r>
    </w:p>
    <w:p w:rsidR="00416713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глутар алдехидом</w:t>
      </w:r>
    </w:p>
    <w:p w:rsidR="00416713" w:rsidRPr="006C6171" w:rsidRDefault="00416713" w:rsidP="006C6171">
      <w:pPr>
        <w:pStyle w:val="ListParagraph"/>
        <w:numPr>
          <w:ilvl w:val="0"/>
          <w:numId w:val="2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борном киселином</w:t>
      </w:r>
      <w:r w:rsidR="004C5931">
        <w:rPr>
          <w:rFonts w:ascii="Times New Roman" w:hAnsi="Times New Roman"/>
          <w:szCs w:val="24"/>
          <w:lang w:val="sr-Cyrl-CS"/>
        </w:rPr>
        <w:t xml:space="preserve"> – клиничка слика</w:t>
      </w: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6C6171" w:rsidRPr="006C6171" w:rsidRDefault="006C6171" w:rsidP="006C617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6C6171" w:rsidRPr="006C6171" w:rsidRDefault="006C6171" w:rsidP="006C6171">
      <w:pPr>
        <w:rPr>
          <w:rFonts w:ascii="Times New Roman" w:hAnsi="Times New Roman"/>
          <w:szCs w:val="24"/>
          <w:lang w:val="sr-Cyrl-CS"/>
        </w:rPr>
      </w:pPr>
    </w:p>
    <w:p w:rsidR="00F7444E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хлоратима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камфором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нафталеном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парадихлоробензеном</w:t>
      </w:r>
    </w:p>
    <w:p w:rsidR="00416713" w:rsidRDefault="006366C0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каустичним средствима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="006366C0">
        <w:rPr>
          <w:rFonts w:ascii="Times New Roman" w:hAnsi="Times New Roman"/>
          <w:szCs w:val="24"/>
          <w:lang w:val="sr-Cyrl-CS"/>
        </w:rPr>
        <w:t>метил бромидом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="006366C0">
        <w:rPr>
          <w:rFonts w:ascii="Times New Roman" w:hAnsi="Times New Roman"/>
          <w:szCs w:val="24"/>
          <w:lang w:val="sr-Cyrl-CS"/>
        </w:rPr>
        <w:t>дихлоропропеном</w:t>
      </w:r>
    </w:p>
    <w:p w:rsidR="00416713" w:rsidRDefault="00416713" w:rsidP="00416713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флуороводоничном киселином</w:t>
      </w:r>
      <w:r w:rsidR="006366C0">
        <w:rPr>
          <w:rFonts w:ascii="Times New Roman" w:hAnsi="Times New Roman"/>
          <w:szCs w:val="24"/>
          <w:lang w:val="sr-Cyrl-CS"/>
        </w:rPr>
        <w:t xml:space="preserve"> – механизам и кл. слика</w:t>
      </w:r>
    </w:p>
    <w:p w:rsidR="003E5567" w:rsidRDefault="006366C0" w:rsidP="006366C0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 w:rsidRPr="006366C0">
        <w:rPr>
          <w:rFonts w:ascii="Times New Roman" w:hAnsi="Times New Roman" w:hint="eastAsia"/>
          <w:szCs w:val="24"/>
          <w:lang w:val="sr-Cyrl-CS"/>
        </w:rPr>
        <w:t>Тровање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детерџентом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за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прање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веша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из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капсула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за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кућну</w:t>
      </w:r>
      <w:r w:rsidRPr="006366C0">
        <w:rPr>
          <w:rFonts w:ascii="Times New Roman" w:hAnsi="Times New Roman"/>
          <w:szCs w:val="24"/>
          <w:lang w:val="sr-Cyrl-CS"/>
        </w:rPr>
        <w:t xml:space="preserve"> </w:t>
      </w:r>
      <w:r w:rsidRPr="006366C0">
        <w:rPr>
          <w:rFonts w:ascii="Times New Roman" w:hAnsi="Times New Roman" w:hint="eastAsia"/>
          <w:szCs w:val="24"/>
          <w:lang w:val="sr-Cyrl-CS"/>
        </w:rPr>
        <w:t>употребу</w:t>
      </w:r>
    </w:p>
    <w:p w:rsidR="003E5567" w:rsidRDefault="003E5567" w:rsidP="003E5567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флуороводоничном киселином – лечење</w:t>
      </w:r>
    </w:p>
    <w:p w:rsidR="003E5567" w:rsidRDefault="003E5567" w:rsidP="003E5567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флуороводоничном киселином – системски ефекти</w:t>
      </w:r>
    </w:p>
    <w:p w:rsidR="00416713" w:rsidRDefault="004C5931" w:rsidP="004C5931">
      <w:pPr>
        <w:pStyle w:val="ListParagraph"/>
        <w:numPr>
          <w:ilvl w:val="0"/>
          <w:numId w:val="2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борном киселином – лечење</w:t>
      </w: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P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7444E" w:rsidRP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F7444E" w:rsidRPr="00F7444E" w:rsidRDefault="00F7444E" w:rsidP="00F7444E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1B62AD" w:rsidRDefault="001B62AD" w:rsidP="001B62AD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1B62AD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1B62AD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pStyle w:val="ListParagraph"/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НЕДЕЉА НАСТАВЕ</w:t>
      </w: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тровања једињењима азота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Клиничкаслика акутног тровања једињењима азота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хроничног тровања једињењима азота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Дијагностика и лечење тровања једињењима азота</w:t>
      </w:r>
    </w:p>
    <w:p w:rsidR="00756F37" w:rsidRDefault="00075D93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еугенолом</w:t>
      </w:r>
    </w:p>
    <w:p w:rsidR="00756F37" w:rsidRDefault="00075D93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парацетамолом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токсичности</w:t>
      </w:r>
      <w:r w:rsidR="00075D93">
        <w:rPr>
          <w:rFonts w:ascii="Times New Roman" w:hAnsi="Times New Roman"/>
          <w:szCs w:val="24"/>
          <w:lang w:val="sr-Cyrl-CS"/>
        </w:rPr>
        <w:t xml:space="preserve"> и фармакокинетика</w:t>
      </w:r>
      <w:r>
        <w:rPr>
          <w:rFonts w:ascii="Times New Roman" w:hAnsi="Times New Roman"/>
          <w:szCs w:val="24"/>
          <w:lang w:val="sr-Cyrl-CS"/>
        </w:rPr>
        <w:t xml:space="preserve"> органофосфата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Синдром одложене токсичности код органофосфата</w:t>
      </w:r>
    </w:p>
    <w:p w:rsidR="00756F37" w:rsidRDefault="00BB131E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акриламидом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Дијагностика тровања органофосфатима</w:t>
      </w:r>
    </w:p>
    <w:p w:rsidR="00756F37" w:rsidRDefault="00756F37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органофосфатима</w:t>
      </w:r>
    </w:p>
    <w:p w:rsidR="00756F37" w:rsidRPr="00F22802" w:rsidRDefault="00F379C1" w:rsidP="00F22802">
      <w:pPr>
        <w:pStyle w:val="ListParagraph"/>
        <w:numPr>
          <w:ilvl w:val="0"/>
          <w:numId w:val="25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Цигватера тровање</w:t>
      </w: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</w:p>
    <w:p w:rsidR="00F22802" w:rsidRDefault="00F22802" w:rsidP="00F2280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756F37" w:rsidRDefault="00756F37" w:rsidP="00F22802">
      <w:pPr>
        <w:rPr>
          <w:rFonts w:ascii="Times New Roman" w:hAnsi="Times New Roman"/>
          <w:szCs w:val="24"/>
          <w:lang w:val="sr-Cyrl-CS"/>
        </w:rPr>
      </w:pPr>
    </w:p>
    <w:p w:rsidR="00756F37" w:rsidRDefault="00F379C1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бојом за косу</w:t>
      </w:r>
      <w:bookmarkStart w:id="0" w:name="_GoBack"/>
      <w:bookmarkEnd w:id="0"/>
    </w:p>
    <w:p w:rsidR="00762542" w:rsidRDefault="00F379C1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меламином</w:t>
      </w:r>
    </w:p>
    <w:p w:rsid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бреветоксином</w:t>
      </w:r>
    </w:p>
    <w:p w:rsid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</w:t>
      </w:r>
      <w:r w:rsidR="00AF07C4">
        <w:rPr>
          <w:rFonts w:ascii="Times New Roman" w:hAnsi="Times New Roman"/>
          <w:szCs w:val="24"/>
          <w:lang w:val="sr-Cyrl-CS"/>
        </w:rPr>
        <w:t>ње хистамином</w:t>
      </w:r>
    </w:p>
    <w:p w:rsidR="00762542" w:rsidRDefault="00AF07C4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афлаток</w:t>
      </w:r>
      <w:r w:rsidR="008E604C">
        <w:rPr>
          <w:rFonts w:ascii="Times New Roman" w:hAnsi="Times New Roman"/>
          <w:szCs w:val="24"/>
          <w:lang w:val="sr-Cyrl-CS"/>
        </w:rPr>
        <w:t>синима</w:t>
      </w:r>
    </w:p>
    <w:p w:rsid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Синдром кинеског ресторана</w:t>
      </w:r>
    </w:p>
    <w:p w:rsid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сакситоксином</w:t>
      </w:r>
    </w:p>
    <w:p w:rsid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тетродотоксином</w:t>
      </w:r>
    </w:p>
    <w:p w:rsidR="00762542" w:rsidRDefault="00BE0C83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Токсин колере</w:t>
      </w:r>
    </w:p>
    <w:p w:rsidR="00762542" w:rsidRDefault="00BE0C83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Токсин пертусиса и токсин тетануса</w:t>
      </w:r>
    </w:p>
    <w:p w:rsidR="00762542" w:rsidRP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proofErr w:type="spellStart"/>
      <w:r w:rsidRPr="00762542">
        <w:rPr>
          <w:rFonts w:ascii="Times New Roman" w:hAnsi="Times New Roman"/>
          <w:bCs/>
          <w:szCs w:val="24"/>
        </w:rPr>
        <w:t>Тровање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храном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које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изазива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гастроентеритис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, </w:t>
      </w:r>
      <w:proofErr w:type="spellStart"/>
      <w:r w:rsidRPr="00762542">
        <w:rPr>
          <w:rFonts w:ascii="Times New Roman" w:hAnsi="Times New Roman"/>
          <w:bCs/>
          <w:szCs w:val="24"/>
        </w:rPr>
        <w:t>анемију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, </w:t>
      </w:r>
      <w:proofErr w:type="spellStart"/>
      <w:r w:rsidRPr="00762542">
        <w:rPr>
          <w:rFonts w:ascii="Times New Roman" w:hAnsi="Times New Roman"/>
          <w:bCs/>
          <w:szCs w:val="24"/>
        </w:rPr>
        <w:t>тромбоцитопенију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и </w:t>
      </w:r>
      <w:proofErr w:type="spellStart"/>
      <w:r w:rsidRPr="00762542">
        <w:rPr>
          <w:rFonts w:ascii="Times New Roman" w:hAnsi="Times New Roman"/>
          <w:bCs/>
          <w:szCs w:val="24"/>
        </w:rPr>
        <w:t>азотемију</w:t>
      </w:r>
      <w:proofErr w:type="spellEnd"/>
    </w:p>
    <w:p w:rsidR="00762542" w:rsidRPr="00762542" w:rsidRDefault="00762542" w:rsidP="00756F37">
      <w:pPr>
        <w:pStyle w:val="ListParagraph"/>
        <w:numPr>
          <w:ilvl w:val="0"/>
          <w:numId w:val="26"/>
        </w:numPr>
        <w:rPr>
          <w:rFonts w:ascii="Times New Roman" w:hAnsi="Times New Roman"/>
          <w:szCs w:val="24"/>
          <w:lang w:val="sr-Cyrl-CS"/>
        </w:rPr>
      </w:pPr>
      <w:proofErr w:type="spellStart"/>
      <w:r w:rsidRPr="00762542">
        <w:rPr>
          <w:rFonts w:ascii="Times New Roman" w:hAnsi="Times New Roman"/>
          <w:bCs/>
          <w:szCs w:val="24"/>
        </w:rPr>
        <w:t>Тровања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храном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која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је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контаминирана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бактеријским</w:t>
      </w:r>
      <w:proofErr w:type="spellEnd"/>
      <w:r w:rsidRPr="00762542">
        <w:rPr>
          <w:rFonts w:ascii="Times New Roman" w:hAnsi="Times New Roman"/>
          <w:bCs/>
          <w:szCs w:val="24"/>
        </w:rPr>
        <w:t xml:space="preserve"> </w:t>
      </w:r>
      <w:proofErr w:type="spellStart"/>
      <w:r w:rsidRPr="00762542">
        <w:rPr>
          <w:rFonts w:ascii="Times New Roman" w:hAnsi="Times New Roman"/>
          <w:bCs/>
          <w:szCs w:val="24"/>
        </w:rPr>
        <w:t>токсинима</w:t>
      </w:r>
      <w:proofErr w:type="spellEnd"/>
      <w:r w:rsidR="00BE0C83">
        <w:rPr>
          <w:rFonts w:ascii="Times New Roman" w:hAnsi="Times New Roman"/>
          <w:bCs/>
          <w:szCs w:val="24"/>
          <w:lang w:val="sr-Cyrl-RS"/>
        </w:rPr>
        <w:t xml:space="preserve"> </w:t>
      </w: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Pr="00F862EE" w:rsidRDefault="00F862EE" w:rsidP="00F862EE">
      <w:pPr>
        <w:ind w:left="36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 xml:space="preserve">12.  </w:t>
      </w:r>
      <w:r w:rsidR="00762542" w:rsidRPr="00F862EE">
        <w:rPr>
          <w:rFonts w:ascii="Times New Roman" w:hAnsi="Times New Roman"/>
          <w:szCs w:val="24"/>
          <w:lang w:val="sr-Cyrl-CS"/>
        </w:rPr>
        <w:t>НЕДЕЉА НАСТАВЕ</w:t>
      </w: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A43785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натријум хлоратом</w:t>
      </w:r>
    </w:p>
    <w:p w:rsidR="00DF72F0" w:rsidRDefault="00486AE7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имидаклопридом</w:t>
      </w:r>
    </w:p>
    <w:p w:rsidR="00DF72F0" w:rsidRDefault="00486AE7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DF72F0">
        <w:rPr>
          <w:rFonts w:ascii="Times New Roman" w:hAnsi="Times New Roman"/>
          <w:szCs w:val="24"/>
          <w:lang w:val="sr-Cyrl-CS"/>
        </w:rPr>
        <w:t xml:space="preserve"> органохлорним инсектицидима</w:t>
      </w:r>
    </w:p>
    <w:p w:rsidR="00DF72F0" w:rsidRDefault="00DF72F0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органохлорним инсектицидима</w:t>
      </w:r>
    </w:p>
    <w:p w:rsidR="00DF72F0" w:rsidRDefault="00DF72F0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органохлорним инсектицидима</w:t>
      </w:r>
    </w:p>
    <w:p w:rsidR="00DF72F0" w:rsidRDefault="00ED41BC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флуороацетатом</w:t>
      </w:r>
    </w:p>
    <w:p w:rsidR="00DF72F0" w:rsidRDefault="00ED41BC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пиретринима и пиретроидима – клиничка слика</w:t>
      </w:r>
    </w:p>
    <w:p w:rsidR="00DF72F0" w:rsidRDefault="00ED41BC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</w:t>
      </w:r>
      <w:r w:rsidR="00DF72F0">
        <w:rPr>
          <w:rFonts w:ascii="Times New Roman" w:hAnsi="Times New Roman"/>
          <w:szCs w:val="24"/>
          <w:lang w:val="sr-Cyrl-CS"/>
        </w:rPr>
        <w:t>ечење тровања пиретринима и пиретроидима</w:t>
      </w:r>
    </w:p>
    <w:p w:rsidR="00DF72F0" w:rsidRPr="00DF72F0" w:rsidRDefault="00DF72F0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Pr="00DF72F0">
        <w:rPr>
          <w:rFonts w:ascii="Times New Roman" w:hAnsi="Times New Roman"/>
          <w:bCs/>
          <w:szCs w:val="24"/>
        </w:rPr>
        <w:t xml:space="preserve">Н,Н-диетил-3-метил </w:t>
      </w:r>
      <w:proofErr w:type="spellStart"/>
      <w:r w:rsidRPr="00DF72F0">
        <w:rPr>
          <w:rFonts w:ascii="Times New Roman" w:hAnsi="Times New Roman"/>
          <w:bCs/>
          <w:szCs w:val="24"/>
        </w:rPr>
        <w:t>бензамид</w:t>
      </w:r>
      <w:proofErr w:type="spellEnd"/>
      <w:r w:rsidRPr="00DF72F0">
        <w:rPr>
          <w:rFonts w:ascii="Times New Roman" w:hAnsi="Times New Roman"/>
          <w:bCs/>
          <w:szCs w:val="24"/>
          <w:lang w:val="sr-Cyrl-CS"/>
        </w:rPr>
        <w:t>ом</w:t>
      </w:r>
    </w:p>
    <w:p w:rsidR="00DF72F0" w:rsidRDefault="00A43785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пропанилом</w:t>
      </w:r>
    </w:p>
    <w:p w:rsidR="00DF72F0" w:rsidRDefault="008E604C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</w:t>
      </w:r>
      <w:r w:rsidR="00DF72F0">
        <w:rPr>
          <w:rFonts w:ascii="Times New Roman" w:hAnsi="Times New Roman"/>
          <w:szCs w:val="24"/>
          <w:lang w:val="sr-Cyrl-CS"/>
        </w:rPr>
        <w:t xml:space="preserve"> паракватом</w:t>
      </w:r>
    </w:p>
    <w:p w:rsidR="00762542" w:rsidRPr="00DF72F0" w:rsidRDefault="008E604C" w:rsidP="00762542">
      <w:pPr>
        <w:pStyle w:val="ListParagraph"/>
        <w:numPr>
          <w:ilvl w:val="0"/>
          <w:numId w:val="27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хексахлоробензеном</w:t>
      </w: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дикватом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szCs w:val="24"/>
          <w:lang w:val="sr-Cyrl-CS"/>
        </w:rPr>
        <w:t>Тровање глифосатом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szCs w:val="24"/>
          <w:lang w:val="sr-Cyrl-CS"/>
        </w:rPr>
        <w:t xml:space="preserve">Тровање </w:t>
      </w:r>
      <w:r w:rsidRPr="001776D7">
        <w:rPr>
          <w:rFonts w:ascii="Times New Roman" w:hAnsi="Times New Roman"/>
          <w:bCs/>
          <w:szCs w:val="24"/>
        </w:rPr>
        <w:t xml:space="preserve">2,4-дихло-дифенокси </w:t>
      </w:r>
      <w:proofErr w:type="spellStart"/>
      <w:r w:rsidRPr="001776D7">
        <w:rPr>
          <w:rFonts w:ascii="Times New Roman" w:hAnsi="Times New Roman"/>
          <w:bCs/>
          <w:szCs w:val="24"/>
        </w:rPr>
        <w:t>сир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ћ</w:t>
      </w:r>
      <w:proofErr w:type="spellStart"/>
      <w:r w:rsidRPr="001776D7">
        <w:rPr>
          <w:rFonts w:ascii="Times New Roman" w:hAnsi="Times New Roman"/>
          <w:bCs/>
          <w:szCs w:val="24"/>
        </w:rPr>
        <w:t>етн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ом</w:t>
      </w:r>
      <w:r w:rsidRPr="001776D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1776D7">
        <w:rPr>
          <w:rFonts w:ascii="Times New Roman" w:hAnsi="Times New Roman"/>
          <w:bCs/>
          <w:szCs w:val="24"/>
        </w:rPr>
        <w:t>киселин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ом</w:t>
      </w:r>
      <w:r w:rsidRPr="001776D7">
        <w:rPr>
          <w:rFonts w:ascii="Times New Roman" w:hAnsi="Times New Roman"/>
          <w:bCs/>
          <w:szCs w:val="24"/>
        </w:rPr>
        <w:t xml:space="preserve"> (2,4-Д) и </w:t>
      </w:r>
      <w:proofErr w:type="spellStart"/>
      <w:r w:rsidRPr="001776D7">
        <w:rPr>
          <w:rFonts w:ascii="Times New Roman" w:hAnsi="Times New Roman"/>
          <w:bCs/>
          <w:szCs w:val="24"/>
        </w:rPr>
        <w:t>други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м</w:t>
      </w:r>
      <w:r w:rsidRPr="001776D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1776D7">
        <w:rPr>
          <w:rFonts w:ascii="Times New Roman" w:hAnsi="Times New Roman"/>
          <w:bCs/>
          <w:szCs w:val="24"/>
        </w:rPr>
        <w:t>хлорфенокси</w:t>
      </w:r>
      <w:proofErr w:type="spellEnd"/>
      <w:r w:rsidRPr="001776D7">
        <w:rPr>
          <w:rFonts w:ascii="Times New Roman" w:hAnsi="Times New Roman"/>
          <w:bCs/>
          <w:szCs w:val="24"/>
        </w:rPr>
        <w:t xml:space="preserve"> </w:t>
      </w:r>
      <w:proofErr w:type="spellStart"/>
      <w:r w:rsidRPr="001776D7">
        <w:rPr>
          <w:rFonts w:ascii="Times New Roman" w:hAnsi="Times New Roman"/>
          <w:bCs/>
          <w:szCs w:val="24"/>
        </w:rPr>
        <w:t>хербициди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ма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bCs/>
          <w:szCs w:val="24"/>
          <w:lang w:val="sr-Cyrl-CS"/>
        </w:rPr>
        <w:t>Тровање г</w:t>
      </w:r>
      <w:proofErr w:type="spellStart"/>
      <w:r w:rsidRPr="001776D7">
        <w:rPr>
          <w:rFonts w:ascii="Times New Roman" w:hAnsi="Times New Roman"/>
          <w:bCs/>
          <w:szCs w:val="24"/>
        </w:rPr>
        <w:t>луфосинат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ом</w:t>
      </w:r>
      <w:r w:rsidRPr="001776D7">
        <w:rPr>
          <w:rFonts w:ascii="Times New Roman" w:hAnsi="Times New Roman"/>
          <w:bCs/>
          <w:szCs w:val="24"/>
        </w:rPr>
        <w:t xml:space="preserve"> и </w:t>
      </w:r>
      <w:proofErr w:type="spellStart"/>
      <w:r w:rsidRPr="001776D7">
        <w:rPr>
          <w:rFonts w:ascii="Times New Roman" w:hAnsi="Times New Roman"/>
          <w:bCs/>
          <w:szCs w:val="24"/>
        </w:rPr>
        <w:t>биалафос</w:t>
      </w:r>
      <w:proofErr w:type="spellEnd"/>
      <w:r w:rsidRPr="001776D7">
        <w:rPr>
          <w:rFonts w:ascii="Times New Roman" w:hAnsi="Times New Roman"/>
          <w:bCs/>
          <w:szCs w:val="24"/>
          <w:lang w:val="sr-Cyrl-CS"/>
        </w:rPr>
        <w:t>ом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bCs/>
          <w:szCs w:val="24"/>
          <w:lang w:val="sr-Cyrl-CS"/>
        </w:rPr>
        <w:t>Тровање хлоротриазинима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bCs/>
          <w:szCs w:val="24"/>
          <w:lang w:val="sr-Cyrl-CS"/>
        </w:rPr>
        <w:t>Тр</w:t>
      </w:r>
      <w:r w:rsidR="008E604C">
        <w:rPr>
          <w:rFonts w:ascii="Times New Roman" w:hAnsi="Times New Roman"/>
          <w:bCs/>
          <w:szCs w:val="24"/>
          <w:lang w:val="sr-Cyrl-CS"/>
        </w:rPr>
        <w:t>овање метил бромидом</w:t>
      </w:r>
    </w:p>
    <w:p w:rsidR="001776D7" w:rsidRPr="001776D7" w:rsidRDefault="008E604C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Тровање ди-нитро ортокрезолом</w:t>
      </w:r>
    </w:p>
    <w:p w:rsidR="001776D7" w:rsidRP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 w:rsidRPr="001776D7">
        <w:rPr>
          <w:rFonts w:ascii="Times New Roman" w:hAnsi="Times New Roman"/>
          <w:bCs/>
          <w:szCs w:val="24"/>
          <w:lang w:val="sr-Cyrl-CS"/>
        </w:rPr>
        <w:t>Тровање дихлоропропеном</w:t>
      </w:r>
    </w:p>
    <w:p w:rsidR="001776D7" w:rsidRPr="001776D7" w:rsidRDefault="00AF07C4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>Тровање ротеноном</w:t>
      </w:r>
    </w:p>
    <w:p w:rsid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фос</w:t>
      </w:r>
      <w:r w:rsidR="00AF07C4">
        <w:rPr>
          <w:rFonts w:ascii="Times New Roman" w:hAnsi="Times New Roman"/>
          <w:szCs w:val="24"/>
          <w:lang w:val="sr-Cyrl-CS"/>
        </w:rPr>
        <w:t>фидима</w:t>
      </w:r>
      <w:r w:rsidR="00F379C1">
        <w:rPr>
          <w:rFonts w:ascii="Times New Roman" w:hAnsi="Times New Roman"/>
          <w:szCs w:val="24"/>
          <w:lang w:val="sr-Cyrl-CS"/>
        </w:rPr>
        <w:t xml:space="preserve"> и атразином</w:t>
      </w:r>
    </w:p>
    <w:p w:rsid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сулфурил флуоридом</w:t>
      </w:r>
    </w:p>
    <w:p w:rsidR="001776D7" w:rsidRDefault="001776D7" w:rsidP="00601B0C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динитрофенолом</w:t>
      </w: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F862EE" w:rsidRDefault="00F862EE" w:rsidP="001776D7">
      <w:pPr>
        <w:rPr>
          <w:rFonts w:ascii="Times New Roman" w:hAnsi="Times New Roman"/>
          <w:szCs w:val="24"/>
          <w:lang w:val="sr-Cyrl-CS"/>
        </w:rPr>
      </w:pPr>
    </w:p>
    <w:p w:rsidR="00F862EE" w:rsidRDefault="00F862EE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pStyle w:val="ListParagraph"/>
        <w:numPr>
          <w:ilvl w:val="0"/>
          <w:numId w:val="28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НЕДЕЉА НАСТАВЕ</w:t>
      </w: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555370" w:rsidP="001776D7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и клиничка слика тровања оловом</w:t>
      </w:r>
    </w:p>
    <w:p w:rsidR="00555370" w:rsidRDefault="00555370" w:rsidP="001776D7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оловом</w:t>
      </w:r>
    </w:p>
    <w:p w:rsidR="00555370" w:rsidRDefault="00555370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и клиничка слика тровања живом</w:t>
      </w:r>
    </w:p>
    <w:p w:rsidR="00555370" w:rsidRDefault="00555370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живом</w:t>
      </w:r>
    </w:p>
    <w:p w:rsidR="00555370" w:rsidRDefault="00555370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и клиничка слика тровања арсеном</w:t>
      </w:r>
    </w:p>
    <w:p w:rsidR="00555370" w:rsidRDefault="00555370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арсеном</w:t>
      </w:r>
    </w:p>
    <w:p w:rsidR="00555370" w:rsidRDefault="004C2DA7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димом: механизам и клиничка слика</w:t>
      </w:r>
    </w:p>
    <w:p w:rsidR="004C2DA7" w:rsidRDefault="004C2DA7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димом: дијагностика и лечење</w:t>
      </w:r>
    </w:p>
    <w:p w:rsidR="004C2DA7" w:rsidRDefault="00AF07C4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берилијумом</w:t>
      </w:r>
    </w:p>
    <w:p w:rsidR="00AF07C4" w:rsidRDefault="004C2DA7" w:rsidP="000E1E12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 w:rsidRPr="00AF07C4">
        <w:rPr>
          <w:rFonts w:ascii="Times New Roman" w:hAnsi="Times New Roman"/>
          <w:szCs w:val="24"/>
          <w:lang w:val="sr-Cyrl-CS"/>
        </w:rPr>
        <w:t>Тровање талијумом</w:t>
      </w:r>
    </w:p>
    <w:p w:rsidR="004C2DA7" w:rsidRPr="00AF07C4" w:rsidRDefault="004C2DA7" w:rsidP="000E1E12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 w:rsidRPr="00AF07C4">
        <w:rPr>
          <w:rFonts w:ascii="Times New Roman" w:hAnsi="Times New Roman"/>
          <w:szCs w:val="24"/>
          <w:lang w:val="sr-Cyrl-CS"/>
        </w:rPr>
        <w:t xml:space="preserve">Тровање </w:t>
      </w:r>
      <w:r w:rsidR="00AF07C4">
        <w:rPr>
          <w:rFonts w:ascii="Times New Roman" w:hAnsi="Times New Roman"/>
          <w:szCs w:val="24"/>
          <w:lang w:val="sr-Cyrl-CS"/>
        </w:rPr>
        <w:t>гвожђем</w:t>
      </w:r>
    </w:p>
    <w:p w:rsidR="004C2DA7" w:rsidRDefault="004C2DA7" w:rsidP="00555370">
      <w:pPr>
        <w:pStyle w:val="ListParagraph"/>
        <w:numPr>
          <w:ilvl w:val="0"/>
          <w:numId w:val="29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</w:t>
      </w:r>
      <w:r w:rsidR="00AF07C4">
        <w:rPr>
          <w:rFonts w:ascii="Times New Roman" w:hAnsi="Times New Roman"/>
          <w:szCs w:val="24"/>
          <w:lang w:val="sr-Cyrl-CS"/>
        </w:rPr>
        <w:t>вање манганом</w:t>
      </w:r>
    </w:p>
    <w:p w:rsidR="004C2DA7" w:rsidRPr="004C2DA7" w:rsidRDefault="004C2DA7" w:rsidP="004C2DA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баријумом: клиничка слика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баријумом: дијагностика и лечење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Врсте и особине угљоводоника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Фармакокинетика угљоводоника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токсичног дејства угљоводоника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појединим угљоводоницима</w:t>
      </w:r>
    </w:p>
    <w:p w:rsidR="004C2DA7" w:rsidRDefault="004C2DA7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угљоводоницима</w:t>
      </w:r>
    </w:p>
    <w:p w:rsidR="004C2DA7" w:rsidRDefault="00883E0A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Пенициламин</w:t>
      </w:r>
    </w:p>
    <w:p w:rsidR="00883E0A" w:rsidRDefault="00883E0A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Димеркапрол</w:t>
      </w:r>
    </w:p>
    <w:p w:rsidR="00883E0A" w:rsidRDefault="00883E0A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Калцијум-динатријум-етилен диамино тетрасирћетна киселина</w:t>
      </w:r>
    </w:p>
    <w:p w:rsidR="00883E0A" w:rsidRDefault="00883E0A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Дефероксамин</w:t>
      </w:r>
    </w:p>
    <w:p w:rsidR="00883E0A" w:rsidRDefault="00883E0A" w:rsidP="004C2DA7">
      <w:pPr>
        <w:pStyle w:val="ListParagraph"/>
        <w:numPr>
          <w:ilvl w:val="0"/>
          <w:numId w:val="30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Триентин</w:t>
      </w:r>
    </w:p>
    <w:p w:rsidR="00883E0A" w:rsidRDefault="00883E0A" w:rsidP="00883E0A">
      <w:pPr>
        <w:rPr>
          <w:rFonts w:ascii="Times New Roman" w:hAnsi="Times New Roman"/>
          <w:szCs w:val="24"/>
          <w:lang w:val="sr-Cyrl-CS"/>
        </w:rPr>
      </w:pPr>
    </w:p>
    <w:p w:rsidR="00883E0A" w:rsidRPr="00883E0A" w:rsidRDefault="00883E0A" w:rsidP="00883E0A">
      <w:pPr>
        <w:rPr>
          <w:rFonts w:ascii="Times New Roman" w:hAnsi="Times New Roman"/>
          <w:szCs w:val="24"/>
          <w:lang w:val="sr-Cyrl-CS"/>
        </w:rPr>
      </w:pPr>
    </w:p>
    <w:p w:rsidR="001776D7" w:rsidRP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1776D7" w:rsidRPr="001776D7" w:rsidRDefault="001776D7" w:rsidP="001776D7">
      <w:pPr>
        <w:rPr>
          <w:rFonts w:ascii="Times New Roman" w:hAnsi="Times New Roman"/>
          <w:szCs w:val="24"/>
          <w:lang w:val="sr-Cyrl-CS"/>
        </w:rPr>
      </w:pPr>
    </w:p>
    <w:p w:rsidR="00762542" w:rsidRP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762542" w:rsidRDefault="00762542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lastRenderedPageBreak/>
        <w:t>14.  НЕДЕЉА НАСТАВЕ</w:t>
      </w: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Цијанид: еколошки аспекти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дејства цијанида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Симптоми и знаци тровања цијанидима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Дијагностика тровања цијанидима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цијанидима</w:t>
      </w:r>
    </w:p>
    <w:p w:rsidR="002025FE" w:rsidRDefault="00A43785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киселинама и базама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тровања водоник сулфидом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слика тровања водоник-сулфидом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Дијагностика тровања водоник-сулфидом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водоник-сулфидом</w:t>
      </w:r>
    </w:p>
    <w:p w:rsidR="002025FE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Натријум тиосулфат</w:t>
      </w:r>
    </w:p>
    <w:p w:rsidR="002025FE" w:rsidRPr="00E91F83" w:rsidRDefault="002025FE" w:rsidP="00E91F83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Хидроксикобаламин</w:t>
      </w: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E91F83" w:rsidRDefault="00E91F83" w:rsidP="00762542">
      <w:pPr>
        <w:rPr>
          <w:rFonts w:ascii="Times New Roman" w:hAnsi="Times New Roman"/>
          <w:szCs w:val="24"/>
          <w:lang w:val="sr-Cyrl-CS"/>
        </w:rPr>
      </w:pPr>
    </w:p>
    <w:p w:rsidR="00E91F83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Метхемоглобин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Настанак метхемоглобина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Знаци и симптоми метхемоглобинемије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Дијагноза метхемоглобинемије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метхемоглобинемије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Метилен-плаво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Сулфхемоглобин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Угљен-моноксид и његово везивање за хемоглобин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Механизам тровања угљен-моноксидом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Клиничка слчика тровања угљен-моноксидом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Дијагноза тровања угљен моноксидом</w:t>
      </w:r>
    </w:p>
    <w:p w:rsidR="00767571" w:rsidRDefault="00767571" w:rsidP="002025FE">
      <w:pPr>
        <w:pStyle w:val="ListParagraph"/>
        <w:numPr>
          <w:ilvl w:val="0"/>
          <w:numId w:val="3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тровања угљен-моноксидом</w:t>
      </w: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15. НЕДЕЉА НАСТАВЕ</w:t>
      </w: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ПРЕДАВАЊА</w:t>
      </w: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BE0C83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атропином и скополамином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једићем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кинеским препаратом „Чан су“</w:t>
      </w:r>
      <w:r w:rsidR="00BE0C83">
        <w:rPr>
          <w:rFonts w:ascii="Times New Roman" w:hAnsi="Times New Roman"/>
          <w:szCs w:val="24"/>
          <w:lang w:val="sr-Cyrl-CS"/>
        </w:rPr>
        <w:t xml:space="preserve"> и капсаицином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абсинтом</w:t>
      </w:r>
      <w:r w:rsidR="00BE0C83">
        <w:rPr>
          <w:rFonts w:ascii="Times New Roman" w:hAnsi="Times New Roman"/>
          <w:szCs w:val="24"/>
          <w:lang w:val="sr-Cyrl-CS"/>
        </w:rPr>
        <w:t xml:space="preserve"> и стрихнином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ефедра врстама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метвицом</w:t>
      </w:r>
    </w:p>
    <w:p w:rsidR="00AC3EF1" w:rsidRDefault="00AC3EF1" w:rsidP="0076757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пиролизидинским алкалоидима</w:t>
      </w:r>
    </w:p>
    <w:p w:rsidR="00AC3EF1" w:rsidRDefault="00AC3EF1" w:rsidP="00AC3EF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камфором</w:t>
      </w:r>
    </w:p>
    <w:p w:rsidR="00AC3EF1" w:rsidRPr="00FE19F7" w:rsidRDefault="00075D93" w:rsidP="00AC3EF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аристолохичним киселинама</w:t>
      </w:r>
    </w:p>
    <w:p w:rsidR="00AC3EF1" w:rsidRPr="00FE19F7" w:rsidRDefault="00AC3EF1" w:rsidP="00AC3EF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 w:rsidRPr="00FE19F7">
        <w:rPr>
          <w:rFonts w:ascii="Times New Roman" w:hAnsi="Times New Roman"/>
          <w:bCs/>
          <w:szCs w:val="24"/>
          <w:lang w:val="sr-Cyrl-CS"/>
        </w:rPr>
        <w:t>Тровање уљем еукалиптуса</w:t>
      </w:r>
    </w:p>
    <w:p w:rsidR="00AC3EF1" w:rsidRPr="00FE19F7" w:rsidRDefault="00AC3EF1" w:rsidP="00AC3EF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 w:rsidRPr="00FE19F7">
        <w:rPr>
          <w:rFonts w:ascii="Times New Roman" w:hAnsi="Times New Roman"/>
          <w:bCs/>
          <w:szCs w:val="24"/>
          <w:lang w:val="sr-Cyrl-CS"/>
        </w:rPr>
        <w:t xml:space="preserve">Тровање </w:t>
      </w:r>
      <w:r w:rsidR="00FE19F7" w:rsidRPr="00FE19F7">
        <w:rPr>
          <w:rFonts w:ascii="Times New Roman" w:hAnsi="Times New Roman"/>
          <w:bCs/>
          <w:szCs w:val="24"/>
          <w:lang w:val="sr-Cyrl-CS"/>
        </w:rPr>
        <w:t>мускатним орахом</w:t>
      </w:r>
    </w:p>
    <w:p w:rsidR="00FE19F7" w:rsidRPr="00FE19F7" w:rsidRDefault="00FE19F7" w:rsidP="00AC3EF1">
      <w:pPr>
        <w:pStyle w:val="ListParagraph"/>
        <w:numPr>
          <w:ilvl w:val="0"/>
          <w:numId w:val="33"/>
        </w:numPr>
        <w:rPr>
          <w:rFonts w:ascii="Times New Roman" w:hAnsi="Times New Roman"/>
          <w:szCs w:val="24"/>
          <w:lang w:val="sr-Cyrl-CS"/>
        </w:rPr>
      </w:pPr>
      <w:r w:rsidRPr="00FE19F7">
        <w:rPr>
          <w:rFonts w:ascii="Times New Roman" w:hAnsi="Times New Roman"/>
          <w:bCs/>
          <w:szCs w:val="24"/>
          <w:lang w:val="sr-Cyrl-CS"/>
        </w:rPr>
        <w:t>Тровање етарским уљима бора и терпентином</w:t>
      </w: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ВЕЖБЕ И СЕМИНАР</w:t>
      </w:r>
    </w:p>
    <w:p w:rsid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76757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сладићем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токсалбуминима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печуркама са циклопептидима</w:t>
      </w:r>
    </w:p>
    <w:p w:rsidR="008664B1" w:rsidRDefault="00283B45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печуркама</w:t>
      </w:r>
    </w:p>
    <w:p w:rsidR="008664B1" w:rsidRDefault="00186579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домоичном киселином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печуркама које луче копреин</w:t>
      </w:r>
      <w:r w:rsidR="00757517">
        <w:rPr>
          <w:rFonts w:ascii="Times New Roman" w:hAnsi="Times New Roman"/>
          <w:szCs w:val="24"/>
          <w:lang w:val="sr-Cyrl-CS"/>
        </w:rPr>
        <w:t xml:space="preserve"> или аленички норлеуцин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="00283B45">
        <w:rPr>
          <w:rFonts w:ascii="Times New Roman" w:hAnsi="Times New Roman"/>
          <w:szCs w:val="24"/>
          <w:lang w:val="sr-Cyrl-CS"/>
        </w:rPr>
        <w:t>мразовцем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Тровање печуркама које луче псилоцибин</w:t>
      </w:r>
      <w:r w:rsidR="006366C0">
        <w:rPr>
          <w:rFonts w:ascii="Times New Roman" w:hAnsi="Times New Roman"/>
          <w:szCs w:val="24"/>
          <w:lang w:val="sr-Cyrl-CS"/>
        </w:rPr>
        <w:t xml:space="preserve"> или ореланин и орелин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="006366C0">
        <w:rPr>
          <w:rFonts w:ascii="Times New Roman" w:hAnsi="Times New Roman"/>
          <w:szCs w:val="24"/>
          <w:lang w:val="sr-Cyrl-CS"/>
        </w:rPr>
        <w:t>дифенбахијом, филодендроном и биљком „Адам“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уједа змије отровнице</w:t>
      </w:r>
    </w:p>
    <w:p w:rsidR="008664B1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Лечење уједа паука „црне удовице“</w:t>
      </w:r>
      <w:r w:rsidR="006E6D8F">
        <w:rPr>
          <w:rFonts w:ascii="Times New Roman" w:hAnsi="Times New Roman"/>
          <w:szCs w:val="24"/>
          <w:lang w:val="sr-Cyrl-CS"/>
        </w:rPr>
        <w:t xml:space="preserve"> и уједа „рибе паука“</w:t>
      </w:r>
    </w:p>
    <w:p w:rsidR="008664B1" w:rsidRPr="00FE19F7" w:rsidRDefault="008664B1" w:rsidP="00FE19F7">
      <w:pPr>
        <w:pStyle w:val="ListParagraph"/>
        <w:numPr>
          <w:ilvl w:val="0"/>
          <w:numId w:val="34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Тровање </w:t>
      </w:r>
      <w:r w:rsidR="00757517">
        <w:rPr>
          <w:rFonts w:ascii="Times New Roman" w:hAnsi="Times New Roman"/>
          <w:szCs w:val="24"/>
          <w:lang w:val="sr-Cyrl-CS"/>
        </w:rPr>
        <w:t>батрахотоксином</w:t>
      </w:r>
    </w:p>
    <w:p w:rsidR="00767571" w:rsidRPr="00767571" w:rsidRDefault="00767571" w:rsidP="00767571">
      <w:pPr>
        <w:rPr>
          <w:rFonts w:ascii="Times New Roman" w:hAnsi="Times New Roman"/>
          <w:szCs w:val="24"/>
          <w:lang w:val="sr-Cyrl-CS"/>
        </w:rPr>
      </w:pPr>
    </w:p>
    <w:p w:rsidR="00E91F83" w:rsidRPr="00762542" w:rsidRDefault="00E91F83" w:rsidP="00762542">
      <w:pPr>
        <w:rPr>
          <w:rFonts w:ascii="Times New Roman" w:hAnsi="Times New Roman"/>
          <w:szCs w:val="24"/>
          <w:lang w:val="sr-Cyrl-CS"/>
        </w:rPr>
      </w:pPr>
    </w:p>
    <w:sectPr w:rsidR="00E91F83" w:rsidRPr="00762542" w:rsidSect="006503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CA0" w:rsidRDefault="00547CA0" w:rsidP="00245F2C">
      <w:r>
        <w:separator/>
      </w:r>
    </w:p>
  </w:endnote>
  <w:endnote w:type="continuationSeparator" w:id="0">
    <w:p w:rsidR="00547CA0" w:rsidRDefault="00547CA0" w:rsidP="002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LucidaFaxYuSci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4829"/>
      <w:docPartObj>
        <w:docPartGallery w:val="Page Numbers (Bottom of Page)"/>
        <w:docPartUnique/>
      </w:docPartObj>
    </w:sdtPr>
    <w:sdtEndPr/>
    <w:sdtContent>
      <w:p w:rsidR="00245F2C" w:rsidRDefault="007F2C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E5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45F2C" w:rsidRDefault="00245F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CA0" w:rsidRDefault="00547CA0" w:rsidP="00245F2C">
      <w:r>
        <w:separator/>
      </w:r>
    </w:p>
  </w:footnote>
  <w:footnote w:type="continuationSeparator" w:id="0">
    <w:p w:rsidR="00547CA0" w:rsidRDefault="00547CA0" w:rsidP="0024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DD7"/>
    <w:multiLevelType w:val="hybridMultilevel"/>
    <w:tmpl w:val="98F45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81F"/>
    <w:multiLevelType w:val="hybridMultilevel"/>
    <w:tmpl w:val="0B74A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5495"/>
    <w:multiLevelType w:val="hybridMultilevel"/>
    <w:tmpl w:val="E8441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3B8B"/>
    <w:multiLevelType w:val="hybridMultilevel"/>
    <w:tmpl w:val="515CC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836EF"/>
    <w:multiLevelType w:val="hybridMultilevel"/>
    <w:tmpl w:val="D23E1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C674E"/>
    <w:multiLevelType w:val="hybridMultilevel"/>
    <w:tmpl w:val="EEEC6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14CBA"/>
    <w:multiLevelType w:val="hybridMultilevel"/>
    <w:tmpl w:val="156AF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D26DE"/>
    <w:multiLevelType w:val="hybridMultilevel"/>
    <w:tmpl w:val="DD7EB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C1BC2"/>
    <w:multiLevelType w:val="hybridMultilevel"/>
    <w:tmpl w:val="CE926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10D89"/>
    <w:multiLevelType w:val="hybridMultilevel"/>
    <w:tmpl w:val="C9D2F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07DBF"/>
    <w:multiLevelType w:val="hybridMultilevel"/>
    <w:tmpl w:val="0D26C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D7CF4"/>
    <w:multiLevelType w:val="hybridMultilevel"/>
    <w:tmpl w:val="3A2E4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C07F2"/>
    <w:multiLevelType w:val="hybridMultilevel"/>
    <w:tmpl w:val="EF727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E4165"/>
    <w:multiLevelType w:val="hybridMultilevel"/>
    <w:tmpl w:val="81946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031EB"/>
    <w:multiLevelType w:val="hybridMultilevel"/>
    <w:tmpl w:val="DBF83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06F27"/>
    <w:multiLevelType w:val="hybridMultilevel"/>
    <w:tmpl w:val="C358A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D5227"/>
    <w:multiLevelType w:val="hybridMultilevel"/>
    <w:tmpl w:val="EA0EB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D5A92"/>
    <w:multiLevelType w:val="hybridMultilevel"/>
    <w:tmpl w:val="80D61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27DFC"/>
    <w:multiLevelType w:val="hybridMultilevel"/>
    <w:tmpl w:val="847C0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75901"/>
    <w:multiLevelType w:val="hybridMultilevel"/>
    <w:tmpl w:val="B07A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E3032"/>
    <w:multiLevelType w:val="hybridMultilevel"/>
    <w:tmpl w:val="5A5E3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35695"/>
    <w:multiLevelType w:val="hybridMultilevel"/>
    <w:tmpl w:val="DC78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0211A"/>
    <w:multiLevelType w:val="hybridMultilevel"/>
    <w:tmpl w:val="511CF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407A2"/>
    <w:multiLevelType w:val="hybridMultilevel"/>
    <w:tmpl w:val="B7F24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C4D80"/>
    <w:multiLevelType w:val="hybridMultilevel"/>
    <w:tmpl w:val="5894C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41E48"/>
    <w:multiLevelType w:val="hybridMultilevel"/>
    <w:tmpl w:val="A184B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2281A"/>
    <w:multiLevelType w:val="hybridMultilevel"/>
    <w:tmpl w:val="90C68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40F84"/>
    <w:multiLevelType w:val="hybridMultilevel"/>
    <w:tmpl w:val="BA6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C62F7"/>
    <w:multiLevelType w:val="hybridMultilevel"/>
    <w:tmpl w:val="AD9EF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5C45"/>
    <w:multiLevelType w:val="hybridMultilevel"/>
    <w:tmpl w:val="F2881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C1685"/>
    <w:multiLevelType w:val="hybridMultilevel"/>
    <w:tmpl w:val="A8E85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45524"/>
    <w:multiLevelType w:val="hybridMultilevel"/>
    <w:tmpl w:val="BC8A9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4098E"/>
    <w:multiLevelType w:val="hybridMultilevel"/>
    <w:tmpl w:val="84F8B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2068B"/>
    <w:multiLevelType w:val="hybridMultilevel"/>
    <w:tmpl w:val="150E1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14"/>
  </w:num>
  <w:num w:numId="4">
    <w:abstractNumId w:val="21"/>
  </w:num>
  <w:num w:numId="5">
    <w:abstractNumId w:val="13"/>
  </w:num>
  <w:num w:numId="6">
    <w:abstractNumId w:val="3"/>
  </w:num>
  <w:num w:numId="7">
    <w:abstractNumId w:val="7"/>
  </w:num>
  <w:num w:numId="8">
    <w:abstractNumId w:val="6"/>
  </w:num>
  <w:num w:numId="9">
    <w:abstractNumId w:val="32"/>
  </w:num>
  <w:num w:numId="10">
    <w:abstractNumId w:val="11"/>
  </w:num>
  <w:num w:numId="11">
    <w:abstractNumId w:val="19"/>
  </w:num>
  <w:num w:numId="12">
    <w:abstractNumId w:val="12"/>
  </w:num>
  <w:num w:numId="13">
    <w:abstractNumId w:val="4"/>
  </w:num>
  <w:num w:numId="14">
    <w:abstractNumId w:val="0"/>
  </w:num>
  <w:num w:numId="15">
    <w:abstractNumId w:val="17"/>
  </w:num>
  <w:num w:numId="16">
    <w:abstractNumId w:val="8"/>
  </w:num>
  <w:num w:numId="17">
    <w:abstractNumId w:val="22"/>
  </w:num>
  <w:num w:numId="18">
    <w:abstractNumId w:val="30"/>
  </w:num>
  <w:num w:numId="19">
    <w:abstractNumId w:val="15"/>
  </w:num>
  <w:num w:numId="20">
    <w:abstractNumId w:val="1"/>
  </w:num>
  <w:num w:numId="21">
    <w:abstractNumId w:val="27"/>
  </w:num>
  <w:num w:numId="22">
    <w:abstractNumId w:val="33"/>
  </w:num>
  <w:num w:numId="23">
    <w:abstractNumId w:val="23"/>
  </w:num>
  <w:num w:numId="24">
    <w:abstractNumId w:val="10"/>
  </w:num>
  <w:num w:numId="25">
    <w:abstractNumId w:val="29"/>
  </w:num>
  <w:num w:numId="26">
    <w:abstractNumId w:val="25"/>
  </w:num>
  <w:num w:numId="27">
    <w:abstractNumId w:val="2"/>
  </w:num>
  <w:num w:numId="28">
    <w:abstractNumId w:val="24"/>
  </w:num>
  <w:num w:numId="29">
    <w:abstractNumId w:val="16"/>
  </w:num>
  <w:num w:numId="30">
    <w:abstractNumId w:val="9"/>
  </w:num>
  <w:num w:numId="31">
    <w:abstractNumId w:val="18"/>
  </w:num>
  <w:num w:numId="32">
    <w:abstractNumId w:val="20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319"/>
    <w:rsid w:val="000603C3"/>
    <w:rsid w:val="00060513"/>
    <w:rsid w:val="00065373"/>
    <w:rsid w:val="00070010"/>
    <w:rsid w:val="00075D93"/>
    <w:rsid w:val="000B4C08"/>
    <w:rsid w:val="001477A1"/>
    <w:rsid w:val="001776D7"/>
    <w:rsid w:val="00186579"/>
    <w:rsid w:val="001B62AD"/>
    <w:rsid w:val="001C5319"/>
    <w:rsid w:val="001E0A43"/>
    <w:rsid w:val="002025FE"/>
    <w:rsid w:val="0021477F"/>
    <w:rsid w:val="00245F2C"/>
    <w:rsid w:val="00283B45"/>
    <w:rsid w:val="002863EB"/>
    <w:rsid w:val="002D22F6"/>
    <w:rsid w:val="00303D82"/>
    <w:rsid w:val="003058E5"/>
    <w:rsid w:val="003077A6"/>
    <w:rsid w:val="003974D7"/>
    <w:rsid w:val="003C6EE3"/>
    <w:rsid w:val="003E5567"/>
    <w:rsid w:val="00416713"/>
    <w:rsid w:val="00423D22"/>
    <w:rsid w:val="004526C6"/>
    <w:rsid w:val="00486AE7"/>
    <w:rsid w:val="004C2DA7"/>
    <w:rsid w:val="004C5931"/>
    <w:rsid w:val="00502693"/>
    <w:rsid w:val="00517A34"/>
    <w:rsid w:val="005214BC"/>
    <w:rsid w:val="00547CA0"/>
    <w:rsid w:val="00555370"/>
    <w:rsid w:val="00557435"/>
    <w:rsid w:val="00571968"/>
    <w:rsid w:val="00600AC3"/>
    <w:rsid w:val="00601B0C"/>
    <w:rsid w:val="006244FD"/>
    <w:rsid w:val="006366C0"/>
    <w:rsid w:val="0065032B"/>
    <w:rsid w:val="006C6171"/>
    <w:rsid w:val="006D7072"/>
    <w:rsid w:val="006E6D8F"/>
    <w:rsid w:val="007022ED"/>
    <w:rsid w:val="00756F37"/>
    <w:rsid w:val="00757517"/>
    <w:rsid w:val="00762542"/>
    <w:rsid w:val="00767571"/>
    <w:rsid w:val="00796E5A"/>
    <w:rsid w:val="008664B1"/>
    <w:rsid w:val="00866626"/>
    <w:rsid w:val="00883E0A"/>
    <w:rsid w:val="00885C39"/>
    <w:rsid w:val="008E604C"/>
    <w:rsid w:val="009131F4"/>
    <w:rsid w:val="0092691F"/>
    <w:rsid w:val="0095249D"/>
    <w:rsid w:val="00A43785"/>
    <w:rsid w:val="00AA3D4A"/>
    <w:rsid w:val="00AC3EF1"/>
    <w:rsid w:val="00AD2E3A"/>
    <w:rsid w:val="00AF07C4"/>
    <w:rsid w:val="00AF2CB1"/>
    <w:rsid w:val="00BB131E"/>
    <w:rsid w:val="00BC1415"/>
    <w:rsid w:val="00BE0C83"/>
    <w:rsid w:val="00C873A2"/>
    <w:rsid w:val="00CC6F74"/>
    <w:rsid w:val="00DD2C74"/>
    <w:rsid w:val="00DF72F0"/>
    <w:rsid w:val="00E036DD"/>
    <w:rsid w:val="00E43E7B"/>
    <w:rsid w:val="00E91F83"/>
    <w:rsid w:val="00ED1E21"/>
    <w:rsid w:val="00ED41BC"/>
    <w:rsid w:val="00F129A7"/>
    <w:rsid w:val="00F20D6C"/>
    <w:rsid w:val="00F22802"/>
    <w:rsid w:val="00F379C1"/>
    <w:rsid w:val="00F466EA"/>
    <w:rsid w:val="00F62A42"/>
    <w:rsid w:val="00F7444E"/>
    <w:rsid w:val="00F862EE"/>
    <w:rsid w:val="00FC5FD9"/>
    <w:rsid w:val="00FE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DB510"/>
  <w15:docId w15:val="{695B1AD5-611E-4435-83E6-3C6F14E1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D6C"/>
    <w:rPr>
      <w:rFonts w:ascii="Dutch" w:hAnsi="Dutch"/>
      <w:sz w:val="24"/>
    </w:rPr>
  </w:style>
  <w:style w:type="paragraph" w:styleId="Heading1">
    <w:name w:val="heading 1"/>
    <w:basedOn w:val="Normal"/>
    <w:next w:val="Normal"/>
    <w:link w:val="Heading1Char"/>
    <w:qFormat/>
    <w:rsid w:val="00F20D6C"/>
    <w:pPr>
      <w:keepNext/>
      <w:tabs>
        <w:tab w:val="left" w:pos="170"/>
        <w:tab w:val="left" w:pos="284"/>
      </w:tabs>
      <w:jc w:val="center"/>
      <w:outlineLvl w:val="0"/>
    </w:pPr>
    <w:rPr>
      <w:rFonts w:ascii="LucidaFaxYuScii" w:hAnsi="LucidaFaxYuScii"/>
      <w:b/>
    </w:rPr>
  </w:style>
  <w:style w:type="paragraph" w:styleId="Heading2">
    <w:name w:val="heading 2"/>
    <w:basedOn w:val="Normal"/>
    <w:next w:val="Normal"/>
    <w:link w:val="Heading2Char"/>
    <w:qFormat/>
    <w:rsid w:val="00F20D6C"/>
    <w:pPr>
      <w:keepNext/>
      <w:tabs>
        <w:tab w:val="left" w:pos="170"/>
        <w:tab w:val="left" w:pos="284"/>
      </w:tabs>
      <w:jc w:val="center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F20D6C"/>
    <w:pPr>
      <w:keepNext/>
      <w:outlineLvl w:val="2"/>
    </w:pPr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F20D6C"/>
    <w:pPr>
      <w:keepNext/>
      <w:jc w:val="center"/>
      <w:outlineLvl w:val="3"/>
    </w:pPr>
    <w:rPr>
      <w:lang w:val="en-GB"/>
    </w:rPr>
  </w:style>
  <w:style w:type="paragraph" w:styleId="Heading5">
    <w:name w:val="heading 5"/>
    <w:basedOn w:val="Normal"/>
    <w:next w:val="Normal"/>
    <w:link w:val="Heading5Char"/>
    <w:qFormat/>
    <w:rsid w:val="00F20D6C"/>
    <w:pPr>
      <w:keepNext/>
      <w:tabs>
        <w:tab w:val="left" w:pos="170"/>
        <w:tab w:val="left" w:pos="284"/>
      </w:tabs>
      <w:jc w:val="center"/>
      <w:outlineLvl w:val="4"/>
    </w:pPr>
    <w:rPr>
      <w:b/>
      <w:i/>
      <w:sz w:val="32"/>
    </w:rPr>
  </w:style>
  <w:style w:type="paragraph" w:styleId="Heading6">
    <w:name w:val="heading 6"/>
    <w:basedOn w:val="Normal"/>
    <w:next w:val="Normal"/>
    <w:link w:val="Heading6Char"/>
    <w:qFormat/>
    <w:rsid w:val="00F20D6C"/>
    <w:pPr>
      <w:keepNext/>
      <w:jc w:val="center"/>
      <w:outlineLvl w:val="5"/>
    </w:pPr>
    <w:rPr>
      <w:b/>
      <w:lang w:val="en-GB"/>
    </w:rPr>
  </w:style>
  <w:style w:type="paragraph" w:styleId="Heading7">
    <w:name w:val="heading 7"/>
    <w:basedOn w:val="Normal"/>
    <w:next w:val="Normal"/>
    <w:link w:val="Heading7Char"/>
    <w:qFormat/>
    <w:rsid w:val="00F20D6C"/>
    <w:pPr>
      <w:keepNext/>
      <w:jc w:val="center"/>
      <w:outlineLvl w:val="6"/>
    </w:pPr>
    <w:rPr>
      <w:b/>
      <w:sz w:val="36"/>
    </w:rPr>
  </w:style>
  <w:style w:type="paragraph" w:styleId="Heading8">
    <w:name w:val="heading 8"/>
    <w:basedOn w:val="Normal"/>
    <w:next w:val="Normal"/>
    <w:link w:val="Heading8Char"/>
    <w:qFormat/>
    <w:rsid w:val="00F20D6C"/>
    <w:pPr>
      <w:keepNext/>
      <w:jc w:val="both"/>
      <w:outlineLvl w:val="7"/>
    </w:pPr>
    <w:rPr>
      <w:lang w:val="en-GB"/>
    </w:rPr>
  </w:style>
  <w:style w:type="paragraph" w:styleId="Heading9">
    <w:name w:val="heading 9"/>
    <w:basedOn w:val="Normal"/>
    <w:next w:val="Normal"/>
    <w:link w:val="Heading9Char"/>
    <w:qFormat/>
    <w:rsid w:val="00F20D6C"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D6C"/>
    <w:rPr>
      <w:rFonts w:ascii="LucidaFaxYuScii" w:hAnsi="LucidaFaxYuScii"/>
      <w:b/>
      <w:sz w:val="24"/>
    </w:rPr>
  </w:style>
  <w:style w:type="character" w:customStyle="1" w:styleId="Heading2Char">
    <w:name w:val="Heading 2 Char"/>
    <w:basedOn w:val="DefaultParagraphFont"/>
    <w:link w:val="Heading2"/>
    <w:rsid w:val="00F20D6C"/>
    <w:rPr>
      <w:rFonts w:ascii="Dutch" w:hAnsi="Dutch"/>
      <w:i/>
      <w:sz w:val="28"/>
    </w:rPr>
  </w:style>
  <w:style w:type="character" w:customStyle="1" w:styleId="Heading3Char">
    <w:name w:val="Heading 3 Char"/>
    <w:basedOn w:val="DefaultParagraphFont"/>
    <w:link w:val="Heading3"/>
    <w:rsid w:val="00F20D6C"/>
    <w:rPr>
      <w:rFonts w:ascii="Dutch" w:hAnsi="Dutch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F20D6C"/>
    <w:rPr>
      <w:rFonts w:ascii="Dutch" w:hAnsi="Dutch"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F20D6C"/>
    <w:rPr>
      <w:rFonts w:ascii="Dutch" w:hAnsi="Dutch"/>
      <w:b/>
      <w:i/>
      <w:sz w:val="32"/>
    </w:rPr>
  </w:style>
  <w:style w:type="character" w:customStyle="1" w:styleId="Heading6Char">
    <w:name w:val="Heading 6 Char"/>
    <w:basedOn w:val="DefaultParagraphFont"/>
    <w:link w:val="Heading6"/>
    <w:rsid w:val="00F20D6C"/>
    <w:rPr>
      <w:rFonts w:ascii="Dutch" w:hAnsi="Dutch"/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rsid w:val="00F20D6C"/>
    <w:rPr>
      <w:rFonts w:ascii="Dutch" w:hAnsi="Dutch"/>
      <w:b/>
      <w:sz w:val="36"/>
    </w:rPr>
  </w:style>
  <w:style w:type="character" w:customStyle="1" w:styleId="Heading8Char">
    <w:name w:val="Heading 8 Char"/>
    <w:basedOn w:val="DefaultParagraphFont"/>
    <w:link w:val="Heading8"/>
    <w:rsid w:val="00F20D6C"/>
    <w:rPr>
      <w:rFonts w:ascii="Dutch" w:hAnsi="Dutch"/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F20D6C"/>
    <w:rPr>
      <w:rFonts w:ascii="Dutch" w:hAnsi="Dutch"/>
      <w:b/>
      <w:sz w:val="32"/>
    </w:rPr>
  </w:style>
  <w:style w:type="paragraph" w:styleId="Caption">
    <w:name w:val="caption"/>
    <w:basedOn w:val="Normal"/>
    <w:next w:val="Normal"/>
    <w:qFormat/>
    <w:rsid w:val="00F20D6C"/>
    <w:pPr>
      <w:spacing w:before="60"/>
      <w:ind w:firstLine="425"/>
    </w:pPr>
    <w:rPr>
      <w:sz w:val="22"/>
      <w:u w:val="single"/>
    </w:rPr>
  </w:style>
  <w:style w:type="paragraph" w:styleId="Title">
    <w:name w:val="Title"/>
    <w:basedOn w:val="Normal"/>
    <w:link w:val="TitleChar"/>
    <w:qFormat/>
    <w:rsid w:val="00F20D6C"/>
    <w:pPr>
      <w:jc w:val="center"/>
    </w:pPr>
    <w:rPr>
      <w:rFonts w:ascii="LucidaFaxYuScii" w:hAnsi="LucidaFaxYuScii"/>
      <w:b/>
    </w:rPr>
  </w:style>
  <w:style w:type="character" w:customStyle="1" w:styleId="TitleChar">
    <w:name w:val="Title Char"/>
    <w:basedOn w:val="DefaultParagraphFont"/>
    <w:link w:val="Title"/>
    <w:rsid w:val="00F20D6C"/>
    <w:rPr>
      <w:rFonts w:ascii="LucidaFaxYuScii" w:hAnsi="LucidaFaxYuScii"/>
      <w:b/>
      <w:sz w:val="24"/>
    </w:rPr>
  </w:style>
  <w:style w:type="paragraph" w:styleId="Subtitle">
    <w:name w:val="Subtitle"/>
    <w:basedOn w:val="Normal"/>
    <w:link w:val="SubtitleChar"/>
    <w:qFormat/>
    <w:rsid w:val="00F20D6C"/>
    <w:pPr>
      <w:jc w:val="center"/>
    </w:pPr>
    <w:rPr>
      <w:sz w:val="28"/>
    </w:rPr>
  </w:style>
  <w:style w:type="character" w:customStyle="1" w:styleId="SubtitleChar">
    <w:name w:val="Subtitle Char"/>
    <w:basedOn w:val="DefaultParagraphFont"/>
    <w:link w:val="Subtitle"/>
    <w:rsid w:val="00F20D6C"/>
    <w:rPr>
      <w:rFonts w:ascii="Dutch" w:hAnsi="Dutch"/>
      <w:sz w:val="28"/>
    </w:rPr>
  </w:style>
  <w:style w:type="paragraph" w:styleId="ListParagraph">
    <w:name w:val="List Paragraph"/>
    <w:basedOn w:val="Normal"/>
    <w:uiPriority w:val="34"/>
    <w:qFormat/>
    <w:rsid w:val="00F20D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45F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F2C"/>
    <w:rPr>
      <w:rFonts w:ascii="Dutch" w:hAnsi="Dutch"/>
      <w:sz w:val="24"/>
    </w:rPr>
  </w:style>
  <w:style w:type="paragraph" w:styleId="Footer">
    <w:name w:val="footer"/>
    <w:basedOn w:val="Normal"/>
    <w:link w:val="FooterChar"/>
    <w:uiPriority w:val="99"/>
    <w:unhideWhenUsed/>
    <w:rsid w:val="00245F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F2C"/>
    <w:rPr>
      <w:rFonts w:ascii="Dutch" w:hAnsi="Dutch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15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 Kragujevac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 Jankovic</dc:creator>
  <cp:keywords/>
  <dc:description/>
  <cp:lastModifiedBy>Windows korisnik</cp:lastModifiedBy>
  <cp:revision>78</cp:revision>
  <dcterms:created xsi:type="dcterms:W3CDTF">2013-01-26T09:39:00Z</dcterms:created>
  <dcterms:modified xsi:type="dcterms:W3CDTF">2019-01-24T21:28:00Z</dcterms:modified>
</cp:coreProperties>
</file>